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53F1" w14:textId="77777777" w:rsidR="00B43FB3" w:rsidRPr="00D551A0" w:rsidRDefault="00B43FB3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0C439C8F" w14:textId="460458C2" w:rsidR="007D6965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TERMO DE COMPROMISSO DE ESTÁGIO CURRICULAR OBRIGATÓRIO</w:t>
      </w:r>
      <w:r w:rsidR="00605D94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r w:rsidR="007D6965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LICENCIATURA</w:t>
      </w:r>
    </w:p>
    <w:p w14:paraId="5EF489F2" w14:textId="6BC55465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(</w:t>
      </w:r>
      <w:r w:rsidR="00125218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TCE </w:t>
      </w:r>
      <w:r w:rsidR="0038138B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E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xterno) </w:t>
      </w:r>
    </w:p>
    <w:p w14:paraId="4C8A8758" w14:textId="77777777" w:rsidR="00B43FB3" w:rsidRPr="00D551A0" w:rsidRDefault="00B43FB3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665CEF57" w14:textId="3A72D39D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As </w:t>
      </w:r>
      <w:r w:rsidR="00F8504B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p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artes, abaixo qualificadas: </w:t>
      </w:r>
    </w:p>
    <w:p w14:paraId="622CF896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1656C210" w14:textId="71D39AE5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a) </w:t>
      </w:r>
      <w:r w:rsidR="00630F09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UNIDADE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CONCEDENTE DE ESTÁGIO </w:t>
      </w:r>
    </w:p>
    <w:tbl>
      <w:tblPr>
        <w:tblStyle w:val="a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13" w:type="dxa"/>
          <w:left w:w="113" w:type="dxa"/>
        </w:tblCellMar>
        <w:tblLook w:val="0600" w:firstRow="0" w:lastRow="0" w:firstColumn="0" w:lastColumn="0" w:noHBand="1" w:noVBand="1"/>
      </w:tblPr>
      <w:tblGrid>
        <w:gridCol w:w="4197"/>
        <w:gridCol w:w="1899"/>
        <w:gridCol w:w="1785"/>
        <w:gridCol w:w="1276"/>
        <w:gridCol w:w="1333"/>
      </w:tblGrid>
      <w:tr w:rsidR="000345CE" w:rsidRPr="00D551A0" w14:paraId="3B926B42" w14:textId="77777777" w:rsidTr="00DD4009">
        <w:trPr>
          <w:cantSplit/>
          <w:trHeight w:val="567"/>
        </w:trPr>
        <w:tc>
          <w:tcPr>
            <w:tcW w:w="78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910B" w14:textId="3EDA6D2C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Nome da escola/instituição concedente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1370" w14:textId="5C9B07C0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CNPJ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4D9B867A" w14:textId="77777777" w:rsidTr="00DD4009">
        <w:trPr>
          <w:cantSplit/>
          <w:trHeight w:val="567"/>
        </w:trPr>
        <w:tc>
          <w:tcPr>
            <w:tcW w:w="4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85F6" w14:textId="428537A0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Endereço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2E0D" w14:textId="0BB3DE07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Bairro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499D" w14:textId="14DE496F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Cidade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0247" w14:textId="4498BF40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Estado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1A1D" w14:textId="32EDC375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CEP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45075A36" w14:textId="77777777" w:rsidTr="00DD4009">
        <w:trPr>
          <w:cantSplit/>
          <w:trHeight w:val="567"/>
        </w:trPr>
        <w:tc>
          <w:tcPr>
            <w:tcW w:w="4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DC25" w14:textId="667024BC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Representante da escola/instituição concedente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71E0" w14:textId="773E3A34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Cargo do representante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17092" w14:textId="77777777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Matrícula/CPF do  </w:t>
            </w:r>
          </w:p>
          <w:p w14:paraId="02D874D9" w14:textId="6143ECCF" w:rsidR="000345CE" w:rsidRPr="00D551A0" w:rsidRDefault="00FC0573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R</w:t>
            </w:r>
            <w:r w:rsidR="00DD3AAA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epresentante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0FB3E24D" w14:textId="77777777" w:rsidTr="00DD4009">
        <w:trPr>
          <w:cantSplit/>
          <w:trHeight w:val="567"/>
        </w:trPr>
        <w:tc>
          <w:tcPr>
            <w:tcW w:w="78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97FF" w14:textId="05E09FFD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Nome do Supervisor/a de campo (professor/profissional que acompanhará o estagiário)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DBF7" w14:textId="77777777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Matrícula ou CPF do  </w:t>
            </w:r>
          </w:p>
          <w:p w14:paraId="5FA673C3" w14:textId="079AC02F" w:rsidR="000345CE" w:rsidRPr="00D551A0" w:rsidRDefault="00FC0573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S</w:t>
            </w:r>
            <w:r w:rsidR="00DD3AAA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upervisor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43A765F3" w14:textId="77777777" w:rsidR="00EF30D2" w:rsidRPr="00D551A0" w:rsidRDefault="00EF30D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34727352" w14:textId="225C2295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b) ESTAGIÁRIO </w:t>
      </w:r>
    </w:p>
    <w:tbl>
      <w:tblPr>
        <w:tblStyle w:val="a0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97"/>
        <w:gridCol w:w="1899"/>
        <w:gridCol w:w="1785"/>
        <w:gridCol w:w="1264"/>
        <w:gridCol w:w="1345"/>
      </w:tblGrid>
      <w:tr w:rsidR="000345CE" w:rsidRPr="00D551A0" w14:paraId="1D69F870" w14:textId="77777777" w:rsidTr="00DD4009">
        <w:trPr>
          <w:trHeight w:val="454"/>
        </w:trPr>
        <w:tc>
          <w:tcPr>
            <w:tcW w:w="78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DE31" w14:textId="55501516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Nome civil / Nome social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C9A1" w14:textId="7C45D66A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CPF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5C4B2854" w14:textId="77777777" w:rsidTr="00DD4009">
        <w:trPr>
          <w:trHeight w:val="454"/>
        </w:trPr>
        <w:tc>
          <w:tcPr>
            <w:tcW w:w="60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9717" w14:textId="1E3F9027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Curso/Habilitação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4127" w14:textId="0789F486" w:rsidR="00FC0573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Período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1ECFBE3" w14:textId="1FC760D4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0595" w14:textId="52766FAD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Matrícula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624C06A1" w14:textId="77777777" w:rsidTr="00DD4009">
        <w:trPr>
          <w:trHeight w:val="454"/>
        </w:trPr>
        <w:tc>
          <w:tcPr>
            <w:tcW w:w="4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FA74" w14:textId="24A72620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Endereço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091D" w14:textId="3B6E7124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Bairro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5044" w14:textId="290E3DB3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Cidade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F30F" w14:textId="2261BEA4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Estado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3C53" w14:textId="1ADB5F6A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CEP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1715DFFF" w14:textId="77777777" w:rsidTr="00DD4009">
        <w:trPr>
          <w:trHeight w:val="454"/>
        </w:trPr>
        <w:tc>
          <w:tcPr>
            <w:tcW w:w="60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3D76" w14:textId="6CE82412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E-mail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8BB8" w14:textId="20BCBA15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Telefones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5CE89C3B" w14:textId="77777777" w:rsidR="00EF30D2" w:rsidRPr="00D551A0" w:rsidRDefault="00EF30D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5C77AE63" w14:textId="7249886D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c) UNIVERSIDADE FEDERAL FLUMINENSE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Autarquia Federal vinculada ao Ministério da Educação, com sede na Rua Miguel de Frias, nº 9, Icaraí, Niterói, Estado do Rio de Janeiro, inscrita no CNPJ sob o nº 28.523.215/0001-06, neste ato representada por:  </w:t>
      </w:r>
    </w:p>
    <w:p w14:paraId="0A03BA0F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tbl>
      <w:tblPr>
        <w:tblStyle w:val="a1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2"/>
        <w:gridCol w:w="4168"/>
      </w:tblGrid>
      <w:tr w:rsidR="000345CE" w:rsidRPr="00D551A0" w14:paraId="21BB2464" w14:textId="77777777" w:rsidTr="00DD4009">
        <w:trPr>
          <w:trHeight w:val="20"/>
        </w:trPr>
        <w:tc>
          <w:tcPr>
            <w:tcW w:w="6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E401" w14:textId="0BF236D8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Nome do responsável n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o curso/UFF:</w:t>
            </w:r>
          </w:p>
        </w:tc>
        <w:tc>
          <w:tcPr>
            <w:tcW w:w="4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E49C" w14:textId="662EA12E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CPF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7F2F575D" w14:textId="77777777" w:rsidTr="00DD4009">
        <w:trPr>
          <w:trHeight w:val="20"/>
        </w:trPr>
        <w:tc>
          <w:tcPr>
            <w:tcW w:w="6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E380" w14:textId="2BC0DF6C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Cargo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70CE" w14:textId="21480362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SIAPE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3D9126A5" w14:textId="77777777" w:rsidR="00EF30D2" w:rsidRPr="00D551A0" w:rsidRDefault="00EF30D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2F1F4C7A" w14:textId="77777777" w:rsidR="00D551A0" w:rsidRDefault="00D551A0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514944D4" w14:textId="144B7DA1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doravante denominadas, respectivamente,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INSTITUIÇÃO CONCEDENTE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e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UFF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resolvem celebrar este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TERMO DE COMPROMISSO DE ESTÁGIO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que se regerá pela Lei n.º 11.788, de 25/09/2008, publicada no D.O.U. n° 187 de 26/09/2008, pelas normas internas da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UFF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e pelas cláusulas e condições a seguir estabelecidas:</w:t>
      </w:r>
    </w:p>
    <w:p w14:paraId="64545441" w14:textId="1260F46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lastRenderedPageBreak/>
        <w:t xml:space="preserve">CLÁUSULA 1ª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O presente TERMO DE COMPROMISSO tem por objetivo formalizar a relação jurídica especial existente entre 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INSTITUIÇÃO CONCEDENTE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e 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ESTAGIÁRIO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para a realização de ESTÁGIO CURRICULAR </w:t>
      </w:r>
      <w:r w:rsidR="00D73529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OBRIGATÓRIO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e vincula-se, para todos os efeitos, ao Convênio nº________________</w:t>
      </w:r>
      <w:r w:rsidR="005C138A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</w:t>
      </w:r>
      <w:r w:rsidR="00EF30D2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de _____/_____/________ celebrado entre 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INSTITUIÇÃO CONCEDENTE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e 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UFF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. </w:t>
      </w:r>
    </w:p>
    <w:p w14:paraId="5C8BA0DE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12311D2E" w14:textId="73A759FC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CLAÚSULA 2ª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O </w:t>
      </w:r>
      <w:r w:rsidRPr="00D551A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ESTÁGIO CURRICULAR </w:t>
      </w:r>
      <w:r w:rsidR="001E2E82" w:rsidRPr="00D551A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OBRIGATÓRIO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deve ser complementar pedagogicamente ao curso do estudante, nos termos da legislação pertinente e do art. 1º, § 2º, da Lei nº 11.788, de 25/09/2008. </w:t>
      </w:r>
    </w:p>
    <w:p w14:paraId="2DEAB174" w14:textId="77777777" w:rsidR="00F04A18" w:rsidRPr="00D551A0" w:rsidRDefault="00F04A18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01391FD8" w14:textId="53603C00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CLÁUSULA 3ª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Nos termos do art. 3º da Lei nº 11.788, de 25/09/2008, o estágio objeto deste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TERMO D</w:t>
      </w:r>
      <w:r w:rsidR="005C138A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E</w:t>
      </w:r>
      <w:r w:rsidR="00B67CC7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COMPROMISSO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não cria vínculo empregatício de qualquer natureza entre 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e 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INSTITUIÇÃO CONCEDENTE. </w:t>
      </w:r>
    </w:p>
    <w:p w14:paraId="58B3F667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07874271" w14:textId="31CBFDA4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CLÁUSULA 4ª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Ficam compromissadas entre as partes que o estágio será realizado nas seguintes condições: </w:t>
      </w:r>
    </w:p>
    <w:p w14:paraId="6B0C9987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a) Período de vigência do estágio: de ____/____/_____ até ____/____/_____; </w:t>
      </w:r>
    </w:p>
    <w:p w14:paraId="5D6AC963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sz w:val="24"/>
          <w:szCs w:val="24"/>
        </w:rPr>
        <w:t xml:space="preserve">b) Carga horária semanal: ______ horas; </w:t>
      </w:r>
    </w:p>
    <w:p w14:paraId="64BCCE6D" w14:textId="79CE396B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sz w:val="24"/>
          <w:szCs w:val="24"/>
        </w:rPr>
        <w:t>c) Carga horária total:________ horas</w:t>
      </w:r>
      <w:r w:rsidR="00B67CC7" w:rsidRPr="00D551A0">
        <w:rPr>
          <w:rFonts w:ascii="Times New Roman" w:eastAsia="Trebuchet MS" w:hAnsi="Times New Roman" w:cs="Times New Roman"/>
          <w:sz w:val="24"/>
          <w:szCs w:val="24"/>
        </w:rPr>
        <w:t>;</w:t>
      </w:r>
    </w:p>
    <w:p w14:paraId="2B065247" w14:textId="77777777" w:rsidR="00B67CC7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sz w:val="24"/>
          <w:szCs w:val="24"/>
        </w:rPr>
        <w:t>d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) Horário das atividades de estágio: ______________________________________________; </w:t>
      </w:r>
    </w:p>
    <w:p w14:paraId="3A482847" w14:textId="79A1028C" w:rsidR="000345CE" w:rsidRPr="00D551A0" w:rsidRDefault="00B67CC7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e</w:t>
      </w:r>
      <w:r w:rsidR="00DD3AAA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) De acordo com o </w:t>
      </w:r>
      <w:r w:rsidR="00DD3AAA" w:rsidRPr="00125218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Plano de Atividades</w:t>
      </w:r>
      <w:r w:rsidR="00AA32C2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r w:rsidR="00DD3AAA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apresentado neste </w:t>
      </w:r>
      <w:r w:rsidR="00125218" w:rsidRPr="00125218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Termo </w:t>
      </w:r>
      <w:r w:rsidR="00125218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d</w:t>
      </w:r>
      <w:r w:rsidR="00125218" w:rsidRPr="00125218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e Compromisso</w:t>
      </w:r>
      <w:r w:rsidR="00125218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de Estágio</w:t>
      </w:r>
      <w:r w:rsidR="00DD3AAA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. </w:t>
      </w:r>
    </w:p>
    <w:p w14:paraId="33373F7C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20119618" w14:textId="6150C36A" w:rsidR="00522E0C" w:rsidRPr="00D551A0" w:rsidRDefault="00DD3AAA" w:rsidP="00333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CLÁUSULA 5ª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estará segurado contra riscos de acidentes pessoais pela Apólice de Seguro nº ____________________</w:t>
      </w:r>
      <w:r w:rsidR="00B67CC7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</w:t>
      </w:r>
      <w:r w:rsidR="00C07C4E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</w:t>
      </w:r>
      <w:r w:rsidR="00333418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_______________________________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da </w:t>
      </w:r>
    </w:p>
    <w:p w14:paraId="1753C374" w14:textId="1FC09FBA" w:rsidR="00522E0C" w:rsidRPr="00D551A0" w:rsidRDefault="00DD3AAA" w:rsidP="00333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Seguradora</w:t>
      </w:r>
      <w:r w:rsidR="00522E0C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_____________________________</w:t>
      </w:r>
      <w:r w:rsidR="00333418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_________________________</w:t>
      </w:r>
      <w:r w:rsidR="00644C15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. </w:t>
      </w:r>
    </w:p>
    <w:p w14:paraId="20F0E1B7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50DAD8F8" w14:textId="540FFBE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CLÁSUSULA 6ª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INSTITUIÇÃO CONCEDENTE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não garantirá benefícios (bolsa auxílio e auxílio transporte) ao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por tratar-se de </w:t>
      </w:r>
      <w:r w:rsidR="00321143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E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stágio </w:t>
      </w:r>
      <w:r w:rsidR="00321143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Curricular 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brigatório.  </w:t>
      </w:r>
    </w:p>
    <w:p w14:paraId="043F9F45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76C28539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sz w:val="24"/>
          <w:szCs w:val="24"/>
        </w:rPr>
        <w:t xml:space="preserve">CLAÚSULA 7ª </w:t>
      </w:r>
      <w:r w:rsidRPr="00D551A0">
        <w:rPr>
          <w:rFonts w:ascii="Times New Roman" w:eastAsia="Trebuchet MS" w:hAnsi="Times New Roman" w:cs="Times New Roman"/>
          <w:sz w:val="24"/>
          <w:szCs w:val="24"/>
        </w:rPr>
        <w:t xml:space="preserve">– Cabe à </w:t>
      </w:r>
      <w:r w:rsidRPr="00D551A0">
        <w:rPr>
          <w:rFonts w:ascii="Times New Roman" w:eastAsia="Trebuchet MS" w:hAnsi="Times New Roman" w:cs="Times New Roman"/>
          <w:b/>
          <w:sz w:val="24"/>
          <w:szCs w:val="24"/>
        </w:rPr>
        <w:t>INSTITUIÇÃO CONCEDENTE</w:t>
      </w:r>
      <w:r w:rsidRPr="00D551A0">
        <w:rPr>
          <w:rFonts w:ascii="Times New Roman" w:eastAsia="Trebuchet MS" w:hAnsi="Times New Roman" w:cs="Times New Roman"/>
          <w:sz w:val="24"/>
          <w:szCs w:val="24"/>
        </w:rPr>
        <w:t xml:space="preserve">: </w:t>
      </w:r>
    </w:p>
    <w:p w14:paraId="1F7DC176" w14:textId="3966FCDF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a) Proporcionar ao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atividades de aprendizagem social, profissional e cultural, </w:t>
      </w:r>
      <w:r w:rsidR="0015015E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compatíveis com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o curso ao qual está vinculado, por meio da participação em situações reais da vida e </w:t>
      </w:r>
      <w:r w:rsidR="00C07C4E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trabalho profissional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; </w:t>
      </w:r>
    </w:p>
    <w:p w14:paraId="3673991F" w14:textId="75809DEF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b) Fornecer à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UFF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sempre que solicitado, as informações que possibilitem o acompanhamento, </w:t>
      </w:r>
      <w:r w:rsidR="00C07C4E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a supervisão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e a avaliação do estágio; </w:t>
      </w:r>
    </w:p>
    <w:p w14:paraId="14AB452C" w14:textId="75485110" w:rsidR="00C07C4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c) Designar um supervisor para acompanhar e orientar 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no desenvolvimento das </w:t>
      </w:r>
      <w:r w:rsidR="00C07C4E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atividades do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estágio, garantindo o cumprimento das Leis e do disposto no presente instrumento; </w:t>
      </w:r>
    </w:p>
    <w:p w14:paraId="0BC5F828" w14:textId="7EC4DFED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d) Solicitar ao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ESTAGIÁRIO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a qualquer tempo, documentos comprobatórios da regularidade de </w:t>
      </w:r>
      <w:r w:rsidR="00C07C4E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sua situação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escolar, uma vez que o trancamento de matrícula, falta de frequência às </w:t>
      </w:r>
      <w:r w:rsidR="00E966B0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atividades acadêmicas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abandono ou conclusão de curso e transferência de Instituição de Ensino </w:t>
      </w:r>
      <w:r w:rsidR="00E966B0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constituem motivos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de imediata rescisão deste TERMO DE COMPROMISSO; </w:t>
      </w:r>
    </w:p>
    <w:p w14:paraId="4B285821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bookmarkStart w:id="0" w:name="_Hlk95969280"/>
    </w:p>
    <w:bookmarkEnd w:id="0"/>
    <w:p w14:paraId="4707614A" w14:textId="6B93E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CLÁUSULA 8ª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Cabe ao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ESTAGIÁRIO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: </w:t>
      </w:r>
    </w:p>
    <w:p w14:paraId="012C2CFA" w14:textId="607C1B11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a) Dedicar-se com empenho e interesse ao cumprimento da programação estabelecida para seu ESTÁGIO; </w:t>
      </w:r>
    </w:p>
    <w:p w14:paraId="16C6252D" w14:textId="142739AA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b) Respeitar as normas internas e disciplinares da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INSTITUIÇÃO CONCEDENTE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preservando o sigilo e a confidencialidade das informações as quais tiver acesso; </w:t>
      </w:r>
    </w:p>
    <w:p w14:paraId="71CAC63C" w14:textId="77777777" w:rsidR="004F0892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c) Comprovar a regularidade de sua situação escolar, sempre que solicitada pelas partes; </w:t>
      </w:r>
    </w:p>
    <w:p w14:paraId="4A8CE539" w14:textId="54E537B6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lastRenderedPageBreak/>
        <w:t>d) Comunicar, de imediato, qualquer alteração na sua situação escolar, tais como: trancamento de matrícula, falta de freq</w:t>
      </w:r>
      <w:r w:rsidR="004F0892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u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ência às aulas, abandono ou conclusão de curso e transferência de Instituição de Ensino; </w:t>
      </w:r>
    </w:p>
    <w:p w14:paraId="1A4291B1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e) Apresentar o Relatório de Acompanhamento do Estágio, quando solicitado; </w:t>
      </w:r>
    </w:p>
    <w:p w14:paraId="06DBE428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f) Manter atualizado seu telefone e e-mail junto a sua coordenação de estágios; </w:t>
      </w:r>
    </w:p>
    <w:p w14:paraId="197ECA61" w14:textId="77777777" w:rsidR="0022715E" w:rsidRPr="00D551A0" w:rsidRDefault="0022715E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bookmarkStart w:id="1" w:name="_Hlk95969517"/>
    </w:p>
    <w:bookmarkEnd w:id="1"/>
    <w:p w14:paraId="30185640" w14:textId="4E44934D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CLÁUSULA 10ª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O presente TERMO DE COMPROMISSO poderá ter seu objeto estendido, através da emissão de um TERMO ADITIVO, ou ser denunciado, a qualquer tempo, mediante comunicação escrita por qualquer das partes, com antecedência de, no mínimo, 3 (três) dias. </w:t>
      </w:r>
    </w:p>
    <w:p w14:paraId="091A1D2C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30B19983" w14:textId="3AB9E562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Parágrafo único</w:t>
      </w:r>
      <w:r w:rsidR="00513F8F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–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O não cumprimento de qualquer cláusula do presente instrumento constitui motivo para a sua imediata rescisão. </w:t>
      </w:r>
    </w:p>
    <w:p w14:paraId="4E6BA806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285AFC46" w14:textId="58B4DF9E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CLÁUSULA 11º –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O Foro competente para dirimir dúvidas decorrentes deste instrumento e não resolvidas administrativamente, é o da Justiça Federal do Estado do Rio de Janeiro, Seção Judiciária de Niterói. </w:t>
      </w:r>
    </w:p>
    <w:p w14:paraId="458CE06C" w14:textId="4072552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Por estarem de comum acordo com as condições estabelecidas neste instrumento, as partes assinam o presente TERMO DE COMPROMISSO, na presença das testemunhas abaixo identificadas. </w:t>
      </w:r>
    </w:p>
    <w:p w14:paraId="2F1D15CE" w14:textId="77777777" w:rsidR="00605D94" w:rsidRPr="00D551A0" w:rsidRDefault="00605D94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40081F47" w14:textId="77777777" w:rsidR="00257CBA" w:rsidRDefault="00257CB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5536FBC1" w14:textId="77777777" w:rsidR="00257CBA" w:rsidRDefault="00257CB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488A64A7" w14:textId="12A4BEC3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Niterói, _______ de_____________________ </w:t>
      </w:r>
      <w:proofErr w:type="spellStart"/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de</w:t>
      </w:r>
      <w:proofErr w:type="spellEnd"/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20__</w:t>
      </w:r>
      <w:r w:rsidR="00AC3DF9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. </w:t>
      </w:r>
    </w:p>
    <w:p w14:paraId="17112625" w14:textId="6EF4EA37" w:rsidR="00605D94" w:rsidRPr="00D551A0" w:rsidRDefault="00605D94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44CA3DC9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482A06C8" w14:textId="77777777" w:rsidR="00605D94" w:rsidRPr="00D551A0" w:rsidRDefault="00605D94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00443735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14:paraId="5406AC3E" w14:textId="0F52FACE" w:rsidR="000345CE" w:rsidRPr="00D551A0" w:rsidRDefault="00F8504B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UNIDADE </w:t>
      </w:r>
      <w:r w:rsidR="00DD3AAA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CONCEDENTE (representante da escola) </w:t>
      </w:r>
    </w:p>
    <w:p w14:paraId="7D6C63A2" w14:textId="182EBD61" w:rsidR="00605D94" w:rsidRPr="00D551A0" w:rsidRDefault="00605D94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5423EA35" w14:textId="00DCE766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35A5D600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1F0AA503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14:paraId="766927D2" w14:textId="423743E6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</w:p>
    <w:p w14:paraId="5D34A6BE" w14:textId="360F7C58" w:rsidR="00605D94" w:rsidRPr="00D551A0" w:rsidRDefault="00605D94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0B21FFB5" w14:textId="325B7E06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53F637EA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3B29AB49" w14:textId="1FF514E1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_________________________________________________________</w:t>
      </w:r>
      <w:r w:rsidR="00513F8F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______</w:t>
      </w:r>
    </w:p>
    <w:p w14:paraId="489CDD12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UFF</w:t>
      </w:r>
    </w:p>
    <w:p w14:paraId="44D9D54E" w14:textId="77777777" w:rsidR="000345CE" w:rsidRPr="00D551A0" w:rsidRDefault="000345CE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D8DC09" w14:textId="5E61AB17" w:rsidR="000345CE" w:rsidRPr="00D551A0" w:rsidRDefault="000345CE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ED8964" w14:textId="2ABC9AB8" w:rsidR="00F725F2" w:rsidRPr="00D551A0" w:rsidRDefault="00F725F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885312" w14:textId="28E7A54B" w:rsidR="00F725F2" w:rsidRPr="00D551A0" w:rsidRDefault="00F725F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BF9E60" w14:textId="27CBF01D" w:rsidR="00F725F2" w:rsidRPr="00D551A0" w:rsidRDefault="00F725F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C755C9" w14:textId="5B32E446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6C2C9E" w14:textId="32F88569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3C5090" w14:textId="39650ECE" w:rsidR="000345CE" w:rsidRDefault="000345CE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5B9B1" w14:textId="77777777" w:rsidR="00257CBA" w:rsidRPr="00D551A0" w:rsidRDefault="00257CB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47DB3" w14:textId="17C70AA1" w:rsidR="00B56C52" w:rsidRPr="00D551A0" w:rsidRDefault="00B56C5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433F3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  <w:u w:val="single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  <w:u w:val="single"/>
        </w:rPr>
        <w:lastRenderedPageBreak/>
        <w:t>PLANO DE ATIVIDADES DO ESTÁGIO CURRICULAR OBRIGATÓRIO</w:t>
      </w:r>
    </w:p>
    <w:p w14:paraId="10E9C56D" w14:textId="7B214A18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472468CA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73479965" w14:textId="6944AB10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ATENÇÃO: </w:t>
      </w:r>
    </w:p>
    <w:p w14:paraId="0A6376C8" w14:textId="77777777" w:rsidR="00125218" w:rsidRPr="00D551A0" w:rsidRDefault="00125218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1CD4BDBE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- </w:t>
      </w:r>
      <w:r w:rsidRPr="00D551A0"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C</w:t>
      </w:r>
      <w:r w:rsidRPr="00D551A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aberá à unidade concedente assegurar a implementação de medidas de prevenção ao contágio pelo novo coronavírus e preservação da saúde, recomendadas pelas autoridades sanitárias no campo de estágio, como forma de garantir segurança ao ESTAGIÁRIO; de acordo com o Art.14 da Lei 11.788/08.</w:t>
      </w:r>
    </w:p>
    <w:p w14:paraId="287FD3DA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551A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- </w:t>
      </w:r>
      <w:r w:rsidRPr="00D551A0">
        <w:rPr>
          <w:rFonts w:ascii="Times New Roman" w:eastAsia="Trebuchet MS" w:hAnsi="Times New Roman" w:cs="Times New Roman"/>
          <w:sz w:val="24"/>
          <w:szCs w:val="24"/>
        </w:rPr>
        <w:t>O estagiário deverá seguir as normas sanitárias locais, com atenção especial aos cuidados orientados à prevenção, como o uso de máscara, álcool em gel e o distanciamento indicado;</w:t>
      </w:r>
    </w:p>
    <w:p w14:paraId="4AEF2404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sz w:val="24"/>
          <w:szCs w:val="24"/>
        </w:rPr>
        <w:t>- O estagiário deverá comprovar a cobertura vacinal contra a COVID-19 de acordo com as normas vigentes na unidade acadêmica à qual pertence.</w:t>
      </w:r>
    </w:p>
    <w:p w14:paraId="534594C7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2F6982A4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</w:pPr>
    </w:p>
    <w:p w14:paraId="7DC59A14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SÍNTESE DAS ATIVIDADES PREVISTAS A SEREM DESENVOLVIDAS NO ESTÁGIO:</w:t>
      </w:r>
    </w:p>
    <w:p w14:paraId="20B4DC91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</w:pPr>
    </w:p>
    <w:p w14:paraId="557E5E59" w14:textId="5EC5A6A1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1)_______________________________________________________________________________</w:t>
      </w:r>
    </w:p>
    <w:p w14:paraId="5F96652C" w14:textId="77777777" w:rsidR="00D551A0" w:rsidRPr="00D551A0" w:rsidRDefault="00D551A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6BF65498" w14:textId="27B43E66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2)_______________________________________________________________________________</w:t>
      </w:r>
    </w:p>
    <w:p w14:paraId="48CA9ABB" w14:textId="77777777" w:rsidR="00D551A0" w:rsidRPr="00D551A0" w:rsidRDefault="00D551A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64184A5F" w14:textId="1F9EE34F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3)_______________________________________________________________________________</w:t>
      </w:r>
    </w:p>
    <w:p w14:paraId="2D830C57" w14:textId="77777777" w:rsidR="00D551A0" w:rsidRPr="00D551A0" w:rsidRDefault="00D551A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12EA01CB" w14:textId="177D39C1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4)_______________________________________________________________________________</w:t>
      </w:r>
    </w:p>
    <w:p w14:paraId="3A1D53EA" w14:textId="77777777" w:rsidR="00D551A0" w:rsidRPr="00D551A0" w:rsidRDefault="00D551A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36539613" w14:textId="119C08BA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5)_______________________________________________________________________________</w:t>
      </w:r>
    </w:p>
    <w:p w14:paraId="2A078CA8" w14:textId="77777777" w:rsidR="00D551A0" w:rsidRPr="00D551A0" w:rsidRDefault="00D551A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3FB11BC3" w14:textId="122917B2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6)_______________________________________________________________________________</w:t>
      </w:r>
    </w:p>
    <w:p w14:paraId="4D7EB96A" w14:textId="77777777" w:rsidR="00D551A0" w:rsidRPr="00D551A0" w:rsidRDefault="00D551A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0882DEE9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7)_______________________________________________________________________________</w:t>
      </w:r>
    </w:p>
    <w:p w14:paraId="1FAE46AC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7BD9E688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716DFC7E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Aprovado por: </w:t>
      </w:r>
    </w:p>
    <w:p w14:paraId="237C6F2D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3DA01EC5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_______________________________</w:t>
      </w:r>
    </w:p>
    <w:p w14:paraId="42C933A6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Unidade concedente</w:t>
      </w:r>
    </w:p>
    <w:p w14:paraId="3BCF371B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69669693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_______________________________</w:t>
      </w:r>
    </w:p>
    <w:p w14:paraId="1FAB6E28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Estagiário</w:t>
      </w:r>
    </w:p>
    <w:p w14:paraId="0EADA576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4F5AE029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_______________________________</w:t>
      </w:r>
    </w:p>
    <w:p w14:paraId="6C566CBE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UFF</w:t>
      </w:r>
    </w:p>
    <w:p w14:paraId="4A96ABC9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3B956B10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_______________________________</w:t>
      </w:r>
    </w:p>
    <w:p w14:paraId="40EB899E" w14:textId="10174B36" w:rsidR="000345CE" w:rsidRPr="00D551A0" w:rsidRDefault="00B56C5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Professor Orientador (PPE/PPP)</w:t>
      </w:r>
    </w:p>
    <w:sectPr w:rsidR="000345CE" w:rsidRPr="00D551A0" w:rsidSect="00605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743" w:right="635" w:bottom="743" w:left="731" w:header="17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5ECF" w14:textId="77777777" w:rsidR="00077A30" w:rsidRDefault="00077A30" w:rsidP="0015015E">
      <w:pPr>
        <w:spacing w:line="240" w:lineRule="auto"/>
      </w:pPr>
      <w:r>
        <w:separator/>
      </w:r>
    </w:p>
  </w:endnote>
  <w:endnote w:type="continuationSeparator" w:id="0">
    <w:p w14:paraId="56DB3F37" w14:textId="77777777" w:rsidR="00077A30" w:rsidRDefault="00077A30" w:rsidP="00150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A29F" w14:textId="77777777" w:rsidR="007C59B3" w:rsidRDefault="007C59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296086"/>
      <w:docPartObj>
        <w:docPartGallery w:val="Page Numbers (Bottom of Page)"/>
        <w:docPartUnique/>
      </w:docPartObj>
    </w:sdtPr>
    <w:sdtEndPr/>
    <w:sdtContent>
      <w:p w14:paraId="37B26F1C" w14:textId="3EC836A2" w:rsidR="00DD4009" w:rsidRDefault="00DD40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DBF09" w14:textId="19FDC670" w:rsidR="0022715E" w:rsidRDefault="002271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4D3A" w14:textId="77777777" w:rsidR="007C59B3" w:rsidRDefault="007C59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F61F" w14:textId="77777777" w:rsidR="00077A30" w:rsidRDefault="00077A30" w:rsidP="0015015E">
      <w:pPr>
        <w:spacing w:line="240" w:lineRule="auto"/>
      </w:pPr>
      <w:r>
        <w:separator/>
      </w:r>
    </w:p>
  </w:footnote>
  <w:footnote w:type="continuationSeparator" w:id="0">
    <w:p w14:paraId="7744FF14" w14:textId="77777777" w:rsidR="00077A30" w:rsidRDefault="00077A30" w:rsidP="001501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77A6" w14:textId="77777777" w:rsidR="007C59B3" w:rsidRDefault="007C59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5B0C" w14:textId="1FE0B396" w:rsidR="0015015E" w:rsidRDefault="00B43FB3">
    <w:pPr>
      <w:pStyle w:val="Cabealho"/>
      <w:rPr>
        <w:noProof/>
      </w:rPr>
    </w:pPr>
    <w:r>
      <w:ptab w:relativeTo="margin" w:alignment="center" w:leader="none"/>
    </w:r>
    <w:r>
      <w:ptab w:relativeTo="margin" w:alignment="right" w:leader="none"/>
    </w:r>
    <w:r w:rsidR="00AD67AD">
      <w:rPr>
        <w:noProof/>
      </w:rPr>
      <w:ptab w:relativeTo="margin" w:alignment="center" w:leader="none"/>
    </w:r>
    <w:r w:rsidR="00AD67AD"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2EFA9464" wp14:editId="5E1B9333">
          <wp:extent cx="828675" cy="819150"/>
          <wp:effectExtent l="0" t="0" r="0" b="0"/>
          <wp:docPr id="8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FB2244" w14:textId="4ED9B5B4" w:rsidR="00AD67AD" w:rsidRDefault="00AD67AD" w:rsidP="00AD67A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rPr>
        <w:rFonts w:ascii="Calibri" w:eastAsia="Calibri" w:hAnsi="Calibri" w:cs="Calibri"/>
        <w:color w:val="000000"/>
      </w:rPr>
    </w:pPr>
    <w:r>
      <w:rPr>
        <w:noProof/>
      </w:rPr>
      <w:ptab w:relativeTo="margin" w:alignment="center" w:leader="none"/>
    </w:r>
    <w:r>
      <w:rPr>
        <w:rFonts w:ascii="Calibri" w:eastAsia="Calibri" w:hAnsi="Calibri" w:cs="Calibri"/>
        <w:color w:val="000000"/>
      </w:rPr>
      <w:t>MINISTÉRIO DA EDUCAÇÃO</w:t>
    </w:r>
  </w:p>
  <w:p w14:paraId="6B5E442C" w14:textId="10DB1A6E" w:rsidR="00AD67AD" w:rsidRDefault="00AD67AD" w:rsidP="00AD67A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UNIVERSIDADE FEDERAL FLUMINENSE</w:t>
    </w:r>
  </w:p>
  <w:p w14:paraId="4091B4C5" w14:textId="2B15374E" w:rsidR="007D6965" w:rsidRDefault="007D6965" w:rsidP="00AD67A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PRÓ-REITORIA DE GRADUAÇÃO</w:t>
    </w:r>
  </w:p>
  <w:p w14:paraId="67F7688D" w14:textId="1B4972C9" w:rsidR="007D6965" w:rsidRDefault="007D6965" w:rsidP="00AD67A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DIVISÃO DE ESTÁGIO</w:t>
    </w:r>
  </w:p>
  <w:p w14:paraId="0A563B7E" w14:textId="1A6A320A" w:rsidR="00AD67AD" w:rsidRDefault="00AD67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0A99" w14:textId="77777777" w:rsidR="007C59B3" w:rsidRDefault="007C59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CE"/>
    <w:rsid w:val="000345CE"/>
    <w:rsid w:val="0004254E"/>
    <w:rsid w:val="000459D7"/>
    <w:rsid w:val="00077A30"/>
    <w:rsid w:val="000B33EE"/>
    <w:rsid w:val="00125218"/>
    <w:rsid w:val="0015015E"/>
    <w:rsid w:val="0016721A"/>
    <w:rsid w:val="00194726"/>
    <w:rsid w:val="001E2E82"/>
    <w:rsid w:val="001F38FA"/>
    <w:rsid w:val="00211604"/>
    <w:rsid w:val="0022715E"/>
    <w:rsid w:val="00257CBA"/>
    <w:rsid w:val="002B5A54"/>
    <w:rsid w:val="002E1CA7"/>
    <w:rsid w:val="00321143"/>
    <w:rsid w:val="00333418"/>
    <w:rsid w:val="0038138B"/>
    <w:rsid w:val="003B0059"/>
    <w:rsid w:val="00426A05"/>
    <w:rsid w:val="004F0892"/>
    <w:rsid w:val="00513F8F"/>
    <w:rsid w:val="00522E0C"/>
    <w:rsid w:val="005321CA"/>
    <w:rsid w:val="00551CDF"/>
    <w:rsid w:val="00572D95"/>
    <w:rsid w:val="005B7F9E"/>
    <w:rsid w:val="005C138A"/>
    <w:rsid w:val="00605D94"/>
    <w:rsid w:val="00630F09"/>
    <w:rsid w:val="00644C15"/>
    <w:rsid w:val="006643FF"/>
    <w:rsid w:val="006D50BE"/>
    <w:rsid w:val="00763D6A"/>
    <w:rsid w:val="007C59B3"/>
    <w:rsid w:val="007D6965"/>
    <w:rsid w:val="007E79AB"/>
    <w:rsid w:val="00872B18"/>
    <w:rsid w:val="00AA32C2"/>
    <w:rsid w:val="00AC3DF9"/>
    <w:rsid w:val="00AD67AD"/>
    <w:rsid w:val="00B43FB3"/>
    <w:rsid w:val="00B56C52"/>
    <w:rsid w:val="00B67CC7"/>
    <w:rsid w:val="00C03E13"/>
    <w:rsid w:val="00C07C4E"/>
    <w:rsid w:val="00C92517"/>
    <w:rsid w:val="00C954F9"/>
    <w:rsid w:val="00CF0FB3"/>
    <w:rsid w:val="00D551A0"/>
    <w:rsid w:val="00D73529"/>
    <w:rsid w:val="00DC0C5B"/>
    <w:rsid w:val="00DD3AAA"/>
    <w:rsid w:val="00DD4009"/>
    <w:rsid w:val="00E177B4"/>
    <w:rsid w:val="00E530CE"/>
    <w:rsid w:val="00E966B0"/>
    <w:rsid w:val="00E97D73"/>
    <w:rsid w:val="00EF30D2"/>
    <w:rsid w:val="00EF500D"/>
    <w:rsid w:val="00F04A18"/>
    <w:rsid w:val="00F1672F"/>
    <w:rsid w:val="00F604C0"/>
    <w:rsid w:val="00F725F2"/>
    <w:rsid w:val="00F8504B"/>
    <w:rsid w:val="00FC0573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84D1B"/>
  <w15:docId w15:val="{61E52E9F-6189-4370-8091-62A1EA49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501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15E"/>
  </w:style>
  <w:style w:type="paragraph" w:styleId="Rodap">
    <w:name w:val="footer"/>
    <w:basedOn w:val="Normal"/>
    <w:link w:val="RodapChar"/>
    <w:uiPriority w:val="99"/>
    <w:unhideWhenUsed/>
    <w:rsid w:val="001501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Lisete</dc:creator>
  <cp:lastModifiedBy>Aldecir Alves de Araújo</cp:lastModifiedBy>
  <cp:revision>3</cp:revision>
  <dcterms:created xsi:type="dcterms:W3CDTF">2022-03-25T09:28:00Z</dcterms:created>
  <dcterms:modified xsi:type="dcterms:W3CDTF">2022-03-25T10:12:00Z</dcterms:modified>
</cp:coreProperties>
</file>