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B817" w14:textId="77777777" w:rsidR="00886DCD" w:rsidRPr="00886DCD" w:rsidRDefault="00886DCD" w:rsidP="00886DCD">
      <w:pPr>
        <w:pStyle w:val="Corpodetexto"/>
        <w:spacing w:before="92" w:line="259" w:lineRule="auto"/>
        <w:ind w:left="4762" w:right="223" w:firstLine="12"/>
        <w:rPr>
          <w:rFonts w:asciiTheme="minorHAnsi" w:hAnsiTheme="minorHAnsi" w:cstheme="minorHAnsi"/>
          <w:sz w:val="26"/>
          <w:szCs w:val="26"/>
        </w:rPr>
      </w:pPr>
      <w:r w:rsidRPr="00886DCD">
        <w:rPr>
          <w:rFonts w:asciiTheme="minorHAnsi" w:hAnsiTheme="minorHAnsi" w:cstheme="minorHAnsi"/>
          <w:b/>
          <w:sz w:val="26"/>
          <w:szCs w:val="26"/>
        </w:rPr>
        <w:t xml:space="preserve">Termo </w:t>
      </w:r>
      <w:r w:rsidRPr="00886DCD">
        <w:rPr>
          <w:rFonts w:asciiTheme="minorHAnsi" w:hAnsiTheme="minorHAnsi" w:cstheme="minorHAnsi"/>
          <w:b/>
          <w:color w:val="080808"/>
          <w:sz w:val="26"/>
          <w:szCs w:val="26"/>
        </w:rPr>
        <w:t xml:space="preserve">de </w:t>
      </w:r>
      <w:r w:rsidRPr="00886DCD">
        <w:rPr>
          <w:rFonts w:asciiTheme="minorHAnsi" w:hAnsiTheme="minorHAnsi" w:cstheme="minorHAnsi"/>
          <w:b/>
          <w:sz w:val="26"/>
          <w:szCs w:val="26"/>
        </w:rPr>
        <w:t xml:space="preserve">Compromisso </w:t>
      </w:r>
      <w:r w:rsidRPr="00886DCD">
        <w:rPr>
          <w:rFonts w:asciiTheme="minorHAnsi" w:hAnsiTheme="minorHAnsi" w:cstheme="minorHAnsi"/>
          <w:sz w:val="26"/>
          <w:szCs w:val="26"/>
        </w:rPr>
        <w:t xml:space="preserve">para estágio obrigatório de licenciatura não-remunerado que, entre si, fazem Escola </w:t>
      </w:r>
      <w:r w:rsidRPr="00886DCD">
        <w:rPr>
          <w:rFonts w:asciiTheme="minorHAnsi" w:hAnsiTheme="minorHAnsi" w:cstheme="minorHAnsi"/>
          <w:color w:val="2D2D2D"/>
          <w:sz w:val="26"/>
          <w:szCs w:val="26"/>
        </w:rPr>
        <w:t xml:space="preserve">Sesc </w:t>
      </w:r>
      <w:r w:rsidRPr="00886DCD">
        <w:rPr>
          <w:rFonts w:asciiTheme="minorHAnsi" w:hAnsiTheme="minorHAnsi" w:cstheme="minorHAnsi"/>
          <w:color w:val="313131"/>
          <w:sz w:val="26"/>
          <w:szCs w:val="26"/>
        </w:rPr>
        <w:t xml:space="preserve">de </w:t>
      </w:r>
      <w:r w:rsidRPr="00886DCD">
        <w:rPr>
          <w:rFonts w:asciiTheme="minorHAnsi" w:hAnsiTheme="minorHAnsi" w:cstheme="minorHAnsi"/>
          <w:sz w:val="26"/>
          <w:szCs w:val="26"/>
        </w:rPr>
        <w:t>Ensino Médio e a estudante XXXXX’.</w:t>
      </w:r>
    </w:p>
    <w:p w14:paraId="173313A3" w14:textId="77777777" w:rsidR="00886DCD" w:rsidRPr="00886DCD" w:rsidRDefault="00886DCD" w:rsidP="00886DCD">
      <w:pPr>
        <w:pStyle w:val="Corpodetexto"/>
        <w:tabs>
          <w:tab w:val="left" w:leader="dot" w:pos="8794"/>
        </w:tabs>
        <w:spacing w:before="205" w:line="261" w:lineRule="auto"/>
        <w:ind w:left="107" w:right="228" w:firstLine="11"/>
        <w:rPr>
          <w:rFonts w:asciiTheme="minorHAnsi" w:hAnsiTheme="minorHAnsi" w:cstheme="minorHAnsi"/>
          <w:szCs w:val="24"/>
        </w:rPr>
      </w:pPr>
      <w:r w:rsidRPr="00886DCD">
        <w:rPr>
          <w:rFonts w:asciiTheme="minorHAnsi" w:hAnsiTheme="minorHAnsi" w:cstheme="minorHAnsi"/>
          <w:szCs w:val="24"/>
        </w:rPr>
        <w:t xml:space="preserve">Serviço Social </w:t>
      </w:r>
      <w:r w:rsidRPr="00886DCD">
        <w:rPr>
          <w:rFonts w:asciiTheme="minorHAnsi" w:hAnsiTheme="minorHAnsi" w:cstheme="minorHAnsi"/>
          <w:color w:val="0E0E0E"/>
          <w:szCs w:val="24"/>
        </w:rPr>
        <w:t xml:space="preserve">do </w:t>
      </w:r>
      <w:r w:rsidRPr="00886DCD">
        <w:rPr>
          <w:rFonts w:asciiTheme="minorHAnsi" w:hAnsiTheme="minorHAnsi" w:cstheme="minorHAnsi"/>
          <w:szCs w:val="24"/>
        </w:rPr>
        <w:t xml:space="preserve">Comércio </w:t>
      </w:r>
      <w:r w:rsidRPr="00886DCD">
        <w:rPr>
          <w:rFonts w:asciiTheme="minorHAnsi" w:hAnsiTheme="minorHAnsi" w:cstheme="minorHAnsi"/>
          <w:w w:val="95"/>
          <w:szCs w:val="24"/>
        </w:rPr>
        <w:t xml:space="preserve">— </w:t>
      </w:r>
      <w:r w:rsidRPr="00886DCD">
        <w:rPr>
          <w:rFonts w:asciiTheme="minorHAnsi" w:hAnsiTheme="minorHAnsi" w:cstheme="minorHAnsi"/>
          <w:szCs w:val="24"/>
        </w:rPr>
        <w:t xml:space="preserve">Sesc/Administração Nacional, sediado na cidade </w:t>
      </w:r>
      <w:r w:rsidRPr="00886DCD">
        <w:rPr>
          <w:rFonts w:asciiTheme="minorHAnsi" w:hAnsiTheme="minorHAnsi" w:cstheme="minorHAnsi"/>
          <w:color w:val="3D3D3D"/>
          <w:szCs w:val="24"/>
        </w:rPr>
        <w:t xml:space="preserve">do </w:t>
      </w:r>
      <w:r w:rsidRPr="00886DCD">
        <w:rPr>
          <w:rFonts w:asciiTheme="minorHAnsi" w:hAnsiTheme="minorHAnsi" w:cstheme="minorHAnsi"/>
          <w:szCs w:val="24"/>
        </w:rPr>
        <w:t xml:space="preserve">Rio de Janeiro, na Av. Ayrton Senna, 5.555 </w:t>
      </w:r>
      <w:r w:rsidRPr="00886DCD">
        <w:rPr>
          <w:rFonts w:asciiTheme="minorHAnsi" w:hAnsiTheme="minorHAnsi" w:cstheme="minorHAnsi"/>
          <w:color w:val="181818"/>
          <w:w w:val="95"/>
          <w:szCs w:val="24"/>
        </w:rPr>
        <w:t xml:space="preserve">— </w:t>
      </w:r>
      <w:r w:rsidRPr="00886DCD">
        <w:rPr>
          <w:rFonts w:asciiTheme="minorHAnsi" w:hAnsiTheme="minorHAnsi" w:cstheme="minorHAnsi"/>
          <w:szCs w:val="24"/>
        </w:rPr>
        <w:t xml:space="preserve">Jacarepaguá, </w:t>
      </w:r>
      <w:r w:rsidRPr="00886DCD">
        <w:rPr>
          <w:rFonts w:asciiTheme="minorHAnsi" w:hAnsiTheme="minorHAnsi" w:cstheme="minorHAnsi"/>
          <w:color w:val="0A0A0A"/>
          <w:szCs w:val="24"/>
        </w:rPr>
        <w:t xml:space="preserve">CNPJ </w:t>
      </w:r>
      <w:r w:rsidRPr="00886DCD">
        <w:rPr>
          <w:rFonts w:asciiTheme="minorHAnsi" w:hAnsiTheme="minorHAnsi" w:cstheme="minorHAnsi"/>
          <w:szCs w:val="24"/>
        </w:rPr>
        <w:t xml:space="preserve">33.469.164/0001-11, doravante denominado Concedente, neste ato representado pelo Diretor-Geral do Departamento Nacional, dando cumprimento ao Convênio firmado, em setembro/2020, com a </w:t>
      </w:r>
      <w:r w:rsidRPr="00886DCD">
        <w:rPr>
          <w:rFonts w:asciiTheme="minorHAnsi" w:hAnsiTheme="minorHAnsi" w:cstheme="minorHAnsi"/>
          <w:b/>
          <w:szCs w:val="24"/>
        </w:rPr>
        <w:t xml:space="preserve">Universidade Estadual do Rio de Janeiro - UERJ, </w:t>
      </w:r>
      <w:r w:rsidRPr="00886DCD">
        <w:rPr>
          <w:rFonts w:asciiTheme="minorHAnsi" w:hAnsiTheme="minorHAnsi" w:cstheme="minorHAnsi"/>
          <w:szCs w:val="24"/>
        </w:rPr>
        <w:t xml:space="preserve">nos termos da Lei n° 11.788, de 25 </w:t>
      </w:r>
      <w:r w:rsidRPr="00886DCD">
        <w:rPr>
          <w:rFonts w:asciiTheme="minorHAnsi" w:hAnsiTheme="minorHAnsi" w:cstheme="minorHAnsi"/>
          <w:color w:val="151515"/>
          <w:szCs w:val="24"/>
        </w:rPr>
        <w:t xml:space="preserve">de </w:t>
      </w:r>
      <w:r w:rsidRPr="00886DCD">
        <w:rPr>
          <w:rFonts w:asciiTheme="minorHAnsi" w:hAnsiTheme="minorHAnsi" w:cstheme="minorHAnsi"/>
          <w:szCs w:val="24"/>
        </w:rPr>
        <w:t>setembro de 2008, autoriza XXXXX,</w:t>
      </w:r>
      <w:r w:rsidRPr="00886DCD">
        <w:rPr>
          <w:rFonts w:asciiTheme="minorHAnsi" w:hAnsiTheme="minorHAnsi" w:cstheme="minorHAnsi"/>
          <w:spacing w:val="-15"/>
          <w:szCs w:val="24"/>
        </w:rPr>
        <w:t xml:space="preserve"> </w:t>
      </w:r>
      <w:r w:rsidRPr="00886DCD">
        <w:rPr>
          <w:rFonts w:asciiTheme="minorHAnsi" w:hAnsiTheme="minorHAnsi" w:cstheme="minorHAnsi"/>
          <w:szCs w:val="24"/>
        </w:rPr>
        <w:t>estudante</w:t>
      </w:r>
      <w:r w:rsidRPr="00886DCD">
        <w:rPr>
          <w:rFonts w:asciiTheme="minorHAnsi" w:hAnsiTheme="minorHAnsi" w:cstheme="minorHAnsi"/>
          <w:spacing w:val="-4"/>
          <w:szCs w:val="24"/>
        </w:rPr>
        <w:t xml:space="preserve"> </w:t>
      </w:r>
      <w:r w:rsidRPr="00886DCD">
        <w:rPr>
          <w:rFonts w:asciiTheme="minorHAnsi" w:hAnsiTheme="minorHAnsi" w:cstheme="minorHAnsi"/>
          <w:szCs w:val="24"/>
        </w:rPr>
        <w:t>do</w:t>
      </w:r>
      <w:r w:rsidRPr="00886DCD">
        <w:rPr>
          <w:rFonts w:asciiTheme="minorHAnsi" w:hAnsiTheme="minorHAnsi" w:cstheme="minorHAnsi"/>
          <w:spacing w:val="-27"/>
          <w:szCs w:val="24"/>
        </w:rPr>
        <w:t xml:space="preserve"> </w:t>
      </w:r>
      <w:proofErr w:type="spellStart"/>
      <w:r w:rsidRPr="00886DCD">
        <w:rPr>
          <w:rFonts w:asciiTheme="minorHAnsi" w:hAnsiTheme="minorHAnsi" w:cstheme="minorHAnsi"/>
          <w:spacing w:val="-27"/>
          <w:szCs w:val="24"/>
        </w:rPr>
        <w:t>X</w:t>
      </w:r>
      <w:r w:rsidRPr="00886DCD">
        <w:rPr>
          <w:rFonts w:asciiTheme="minorHAnsi" w:hAnsiTheme="minorHAnsi" w:cstheme="minorHAnsi"/>
          <w:szCs w:val="24"/>
        </w:rPr>
        <w:t>º</w:t>
      </w:r>
      <w:proofErr w:type="spellEnd"/>
      <w:r w:rsidRPr="00886DCD">
        <w:rPr>
          <w:rFonts w:asciiTheme="minorHAnsi" w:hAnsiTheme="minorHAnsi" w:cstheme="minorHAnsi"/>
          <w:spacing w:val="-24"/>
          <w:szCs w:val="24"/>
        </w:rPr>
        <w:t xml:space="preserve"> </w:t>
      </w:r>
      <w:proofErr w:type="spellStart"/>
      <w:r w:rsidRPr="00886DCD">
        <w:rPr>
          <w:rFonts w:asciiTheme="minorHAnsi" w:hAnsiTheme="minorHAnsi" w:cstheme="minorHAnsi"/>
          <w:szCs w:val="24"/>
        </w:rPr>
        <w:t>periodo</w:t>
      </w:r>
      <w:proofErr w:type="spellEnd"/>
      <w:r w:rsidRPr="00886DCD">
        <w:rPr>
          <w:rFonts w:asciiTheme="minorHAnsi" w:hAnsiTheme="minorHAnsi" w:cstheme="minorHAnsi"/>
          <w:spacing w:val="-15"/>
          <w:szCs w:val="24"/>
        </w:rPr>
        <w:t xml:space="preserve"> </w:t>
      </w:r>
      <w:r w:rsidRPr="00886DCD">
        <w:rPr>
          <w:rFonts w:asciiTheme="minorHAnsi" w:hAnsiTheme="minorHAnsi" w:cstheme="minorHAnsi"/>
          <w:color w:val="131313"/>
          <w:szCs w:val="24"/>
        </w:rPr>
        <w:t>do</w:t>
      </w:r>
      <w:r w:rsidRPr="00886DCD">
        <w:rPr>
          <w:rFonts w:asciiTheme="minorHAnsi" w:hAnsiTheme="minorHAnsi" w:cstheme="minorHAnsi"/>
          <w:color w:val="131313"/>
          <w:spacing w:val="-16"/>
          <w:szCs w:val="24"/>
        </w:rPr>
        <w:t xml:space="preserve"> </w:t>
      </w:r>
      <w:r w:rsidRPr="00886DCD">
        <w:rPr>
          <w:rFonts w:asciiTheme="minorHAnsi" w:hAnsiTheme="minorHAnsi" w:cstheme="minorHAnsi"/>
          <w:szCs w:val="24"/>
        </w:rPr>
        <w:t>Curso</w:t>
      </w:r>
      <w:r w:rsidRPr="00886DCD">
        <w:rPr>
          <w:rFonts w:asciiTheme="minorHAnsi" w:hAnsiTheme="minorHAnsi" w:cstheme="minorHAnsi"/>
          <w:spacing w:val="-13"/>
          <w:szCs w:val="24"/>
        </w:rPr>
        <w:t xml:space="preserve"> </w:t>
      </w:r>
      <w:r w:rsidRPr="00886DCD">
        <w:rPr>
          <w:rFonts w:asciiTheme="minorHAnsi" w:hAnsiTheme="minorHAnsi" w:cstheme="minorHAnsi"/>
          <w:szCs w:val="24"/>
        </w:rPr>
        <w:t>de Licenciatura</w:t>
      </w:r>
      <w:r w:rsidRPr="00886DCD">
        <w:rPr>
          <w:rFonts w:asciiTheme="minorHAnsi" w:hAnsiTheme="minorHAnsi" w:cstheme="minorHAnsi"/>
          <w:spacing w:val="-19"/>
          <w:szCs w:val="24"/>
        </w:rPr>
        <w:t xml:space="preserve"> </w:t>
      </w:r>
      <w:r w:rsidRPr="00886DCD">
        <w:rPr>
          <w:rFonts w:asciiTheme="minorHAnsi" w:hAnsiTheme="minorHAnsi" w:cstheme="minorHAnsi"/>
          <w:szCs w:val="24"/>
        </w:rPr>
        <w:t>XXXX,</w:t>
      </w:r>
      <w:r w:rsidRPr="00886DCD">
        <w:rPr>
          <w:rFonts w:asciiTheme="minorHAnsi" w:hAnsiTheme="minorHAnsi" w:cstheme="minorHAnsi"/>
          <w:spacing w:val="-15"/>
          <w:szCs w:val="24"/>
        </w:rPr>
        <w:t xml:space="preserve"> </w:t>
      </w:r>
      <w:r w:rsidRPr="00886DCD">
        <w:rPr>
          <w:rFonts w:asciiTheme="minorHAnsi" w:hAnsiTheme="minorHAnsi" w:cstheme="minorHAnsi"/>
          <w:szCs w:val="24"/>
        </w:rPr>
        <w:t>residente</w:t>
      </w:r>
      <w:r w:rsidRPr="00886DCD">
        <w:rPr>
          <w:rFonts w:asciiTheme="minorHAnsi" w:hAnsiTheme="minorHAnsi" w:cstheme="minorHAnsi"/>
          <w:spacing w:val="-5"/>
          <w:szCs w:val="24"/>
        </w:rPr>
        <w:t xml:space="preserve"> </w:t>
      </w:r>
      <w:r w:rsidRPr="00886DCD">
        <w:rPr>
          <w:rFonts w:asciiTheme="minorHAnsi" w:hAnsiTheme="minorHAnsi" w:cstheme="minorHAnsi"/>
          <w:szCs w:val="24"/>
        </w:rPr>
        <w:t>na</w:t>
      </w:r>
      <w:r w:rsidRPr="00886DCD">
        <w:rPr>
          <w:rFonts w:asciiTheme="minorHAnsi" w:hAnsiTheme="minorHAnsi" w:cstheme="minorHAnsi"/>
          <w:spacing w:val="-18"/>
          <w:szCs w:val="24"/>
        </w:rPr>
        <w:t xml:space="preserve"> </w:t>
      </w:r>
      <w:r w:rsidRPr="00886DCD">
        <w:rPr>
          <w:rFonts w:asciiTheme="minorHAnsi" w:hAnsiTheme="minorHAnsi" w:cstheme="minorHAnsi"/>
          <w:szCs w:val="24"/>
        </w:rPr>
        <w:t>Rua</w:t>
      </w:r>
      <w:r w:rsidRPr="00886DCD">
        <w:rPr>
          <w:rFonts w:asciiTheme="minorHAnsi" w:hAnsiTheme="minorHAnsi" w:cstheme="minorHAnsi"/>
          <w:szCs w:val="24"/>
        </w:rPr>
        <w:tab/>
        <w:t>,</w:t>
      </w:r>
      <w:r w:rsidRPr="00886DCD">
        <w:rPr>
          <w:rFonts w:asciiTheme="minorHAnsi" w:hAnsiTheme="minorHAnsi" w:cstheme="minorHAnsi"/>
          <w:spacing w:val="-26"/>
          <w:szCs w:val="24"/>
        </w:rPr>
        <w:t xml:space="preserve"> </w:t>
      </w:r>
      <w:r w:rsidRPr="00886DCD">
        <w:rPr>
          <w:rFonts w:asciiTheme="minorHAnsi" w:hAnsiTheme="minorHAnsi" w:cstheme="minorHAnsi"/>
          <w:szCs w:val="24"/>
        </w:rPr>
        <w:t>Bairro</w:t>
      </w:r>
    </w:p>
    <w:p w14:paraId="1D85206B" w14:textId="77777777" w:rsidR="00886DCD" w:rsidRPr="00886DCD" w:rsidRDefault="00886DCD" w:rsidP="00886DCD">
      <w:pPr>
        <w:pStyle w:val="Corpodetexto"/>
        <w:spacing w:line="259" w:lineRule="auto"/>
        <w:ind w:left="113" w:right="237" w:firstLine="7"/>
        <w:rPr>
          <w:rFonts w:asciiTheme="minorHAnsi" w:hAnsiTheme="minorHAnsi" w:cstheme="minorHAnsi"/>
          <w:szCs w:val="24"/>
        </w:rPr>
      </w:pPr>
      <w:proofErr w:type="spellStart"/>
      <w:r w:rsidRPr="00886DCD">
        <w:rPr>
          <w:rFonts w:asciiTheme="minorHAnsi" w:hAnsiTheme="minorHAnsi" w:cstheme="minorHAnsi"/>
          <w:szCs w:val="24"/>
        </w:rPr>
        <w:t>xxxx</w:t>
      </w:r>
      <w:proofErr w:type="spellEnd"/>
      <w:r w:rsidRPr="00886DCD">
        <w:rPr>
          <w:rFonts w:asciiTheme="minorHAnsi" w:hAnsiTheme="minorHAnsi" w:cstheme="minorHAnsi"/>
          <w:szCs w:val="24"/>
        </w:rPr>
        <w:t xml:space="preserve">, </w:t>
      </w:r>
      <w:r w:rsidRPr="00886DCD">
        <w:rPr>
          <w:rFonts w:asciiTheme="minorHAnsi" w:hAnsiTheme="minorHAnsi" w:cstheme="minorHAnsi"/>
          <w:w w:val="90"/>
          <w:szCs w:val="24"/>
        </w:rPr>
        <w:t xml:space="preserve">— </w:t>
      </w:r>
      <w:r w:rsidRPr="00886DCD">
        <w:rPr>
          <w:rFonts w:asciiTheme="minorHAnsi" w:hAnsiTheme="minorHAnsi" w:cstheme="minorHAnsi"/>
          <w:szCs w:val="24"/>
        </w:rPr>
        <w:t xml:space="preserve">Município </w:t>
      </w:r>
      <w:proofErr w:type="spellStart"/>
      <w:r w:rsidRPr="00886DCD">
        <w:rPr>
          <w:rFonts w:asciiTheme="minorHAnsi" w:hAnsiTheme="minorHAnsi" w:cstheme="minorHAnsi"/>
          <w:szCs w:val="24"/>
        </w:rPr>
        <w:t>xxxxx</w:t>
      </w:r>
      <w:proofErr w:type="spellEnd"/>
      <w:r w:rsidRPr="00886DCD">
        <w:rPr>
          <w:rFonts w:asciiTheme="minorHAnsi" w:hAnsiTheme="minorHAnsi" w:cstheme="minorHAnsi"/>
          <w:szCs w:val="24"/>
        </w:rPr>
        <w:t xml:space="preserve">, RJ, doravante denominada </w:t>
      </w:r>
      <w:r w:rsidRPr="00886DCD">
        <w:rPr>
          <w:rFonts w:asciiTheme="minorHAnsi" w:hAnsiTheme="minorHAnsi" w:cstheme="minorHAnsi"/>
          <w:b/>
          <w:szCs w:val="24"/>
        </w:rPr>
        <w:t xml:space="preserve">Estagiário, </w:t>
      </w:r>
      <w:r w:rsidRPr="00886DCD">
        <w:rPr>
          <w:rFonts w:asciiTheme="minorHAnsi" w:hAnsiTheme="minorHAnsi" w:cstheme="minorHAnsi"/>
          <w:szCs w:val="24"/>
        </w:rPr>
        <w:t xml:space="preserve">a realizar estágio obrigatório não-remunerado na modalidade remota através da Plataforma Digital da Escola Sesc </w:t>
      </w:r>
      <w:r w:rsidRPr="00886DCD">
        <w:rPr>
          <w:rFonts w:asciiTheme="minorHAnsi" w:hAnsiTheme="minorHAnsi" w:cstheme="minorHAnsi"/>
          <w:color w:val="1A1A1A"/>
          <w:szCs w:val="24"/>
        </w:rPr>
        <w:t xml:space="preserve">de </w:t>
      </w:r>
      <w:r w:rsidRPr="00886DCD">
        <w:rPr>
          <w:rFonts w:asciiTheme="minorHAnsi" w:hAnsiTheme="minorHAnsi" w:cstheme="minorHAnsi"/>
          <w:szCs w:val="24"/>
        </w:rPr>
        <w:t xml:space="preserve">Ensino Médio, tendo </w:t>
      </w:r>
      <w:r w:rsidRPr="00886DCD">
        <w:rPr>
          <w:rFonts w:asciiTheme="minorHAnsi" w:hAnsiTheme="minorHAnsi" w:cstheme="minorHAnsi"/>
          <w:color w:val="131313"/>
          <w:szCs w:val="24"/>
        </w:rPr>
        <w:t xml:space="preserve">em </w:t>
      </w:r>
      <w:r w:rsidRPr="00886DCD">
        <w:rPr>
          <w:rFonts w:asciiTheme="minorHAnsi" w:hAnsiTheme="minorHAnsi" w:cstheme="minorHAnsi"/>
          <w:szCs w:val="24"/>
        </w:rPr>
        <w:t xml:space="preserve">vista </w:t>
      </w:r>
      <w:r w:rsidRPr="00886DCD">
        <w:rPr>
          <w:rFonts w:asciiTheme="minorHAnsi" w:hAnsiTheme="minorHAnsi" w:cstheme="minorHAnsi"/>
          <w:color w:val="212121"/>
          <w:szCs w:val="24"/>
        </w:rPr>
        <w:t xml:space="preserve">as </w:t>
      </w:r>
      <w:r w:rsidRPr="00886DCD">
        <w:rPr>
          <w:rFonts w:asciiTheme="minorHAnsi" w:hAnsiTheme="minorHAnsi" w:cstheme="minorHAnsi"/>
          <w:szCs w:val="24"/>
        </w:rPr>
        <w:t>seguintes</w:t>
      </w:r>
      <w:r w:rsidRPr="00886DCD">
        <w:rPr>
          <w:rFonts w:asciiTheme="minorHAnsi" w:hAnsiTheme="minorHAnsi" w:cstheme="minorHAnsi"/>
          <w:spacing w:val="51"/>
          <w:szCs w:val="24"/>
        </w:rPr>
        <w:t xml:space="preserve"> </w:t>
      </w:r>
      <w:r w:rsidRPr="00886DCD">
        <w:rPr>
          <w:rFonts w:asciiTheme="minorHAnsi" w:hAnsiTheme="minorHAnsi" w:cstheme="minorHAnsi"/>
          <w:szCs w:val="24"/>
        </w:rPr>
        <w:t>condições:</w:t>
      </w:r>
    </w:p>
    <w:p w14:paraId="1739784C" w14:textId="77777777" w:rsidR="00886DCD" w:rsidRPr="00886DCD" w:rsidRDefault="00886DCD" w:rsidP="00886DCD">
      <w:pPr>
        <w:pStyle w:val="PargrafodaLista"/>
        <w:widowControl w:val="0"/>
        <w:numPr>
          <w:ilvl w:val="0"/>
          <w:numId w:val="2"/>
        </w:numPr>
        <w:tabs>
          <w:tab w:val="left" w:pos="1195"/>
        </w:tabs>
        <w:autoSpaceDE w:val="0"/>
        <w:autoSpaceDN w:val="0"/>
        <w:spacing w:before="174" w:after="0" w:line="242" w:lineRule="auto"/>
        <w:ind w:right="234" w:hanging="421"/>
        <w:contextualSpacing w:val="0"/>
        <w:jc w:val="both"/>
        <w:rPr>
          <w:rFonts w:cstheme="minorHAnsi"/>
          <w:color w:val="0F0F0F"/>
          <w:sz w:val="24"/>
          <w:szCs w:val="24"/>
        </w:rPr>
      </w:pPr>
      <w:r w:rsidRPr="00886DCD">
        <w:rPr>
          <w:rFonts w:cstheme="minorHAnsi"/>
          <w:sz w:val="24"/>
          <w:szCs w:val="24"/>
        </w:rPr>
        <w:t xml:space="preserve">- Ao Concedente caberá </w:t>
      </w:r>
      <w:r w:rsidRPr="00886DCD">
        <w:rPr>
          <w:rFonts w:cstheme="minorHAnsi"/>
          <w:color w:val="1D1D1D"/>
          <w:sz w:val="24"/>
          <w:szCs w:val="24"/>
        </w:rPr>
        <w:t xml:space="preserve">disponibilizar o acesso pleno à Plataforma Digital para realização das atividades de Estágio, como ambientação e orientação dos recursos necessários a fim de garantir a participação do estagiário, ficando entendido o total máximo de </w:t>
      </w:r>
      <w:r w:rsidR="00FE6515">
        <w:rPr>
          <w:rFonts w:cstheme="minorHAnsi"/>
          <w:color w:val="1D1D1D"/>
          <w:sz w:val="24"/>
          <w:szCs w:val="24"/>
        </w:rPr>
        <w:t>10</w:t>
      </w:r>
      <w:r w:rsidRPr="00886DCD">
        <w:rPr>
          <w:rFonts w:cstheme="minorHAnsi"/>
          <w:color w:val="1D1D1D"/>
          <w:sz w:val="24"/>
          <w:szCs w:val="24"/>
        </w:rPr>
        <w:t xml:space="preserve"> horas, de modo a permitir o atendimento às obrigações curriculares.</w:t>
      </w:r>
    </w:p>
    <w:p w14:paraId="12C8C3C5" w14:textId="77777777" w:rsidR="00886DCD" w:rsidRPr="00886DCD" w:rsidRDefault="00886DCD" w:rsidP="00886DCD">
      <w:pPr>
        <w:pStyle w:val="PargrafodaLista"/>
        <w:widowControl w:val="0"/>
        <w:numPr>
          <w:ilvl w:val="0"/>
          <w:numId w:val="2"/>
        </w:numPr>
        <w:tabs>
          <w:tab w:val="left" w:pos="1195"/>
        </w:tabs>
        <w:autoSpaceDE w:val="0"/>
        <w:autoSpaceDN w:val="0"/>
        <w:spacing w:before="183" w:after="0" w:line="237" w:lineRule="auto"/>
        <w:ind w:right="245" w:hanging="424"/>
        <w:contextualSpacing w:val="0"/>
        <w:jc w:val="both"/>
        <w:rPr>
          <w:rFonts w:cstheme="minorHAnsi"/>
          <w:sz w:val="24"/>
          <w:szCs w:val="24"/>
        </w:rPr>
      </w:pPr>
      <w:r w:rsidRPr="00886DCD">
        <w:rPr>
          <w:rFonts w:cstheme="minorHAnsi"/>
          <w:sz w:val="24"/>
          <w:szCs w:val="24"/>
        </w:rPr>
        <w:t xml:space="preserve">- </w:t>
      </w:r>
      <w:r w:rsidRPr="00886DCD">
        <w:rPr>
          <w:rFonts w:cstheme="minorHAnsi"/>
          <w:color w:val="3D3D3D"/>
          <w:sz w:val="24"/>
          <w:szCs w:val="24"/>
        </w:rPr>
        <w:t xml:space="preserve">O </w:t>
      </w:r>
      <w:r w:rsidRPr="00886DCD">
        <w:rPr>
          <w:rFonts w:cstheme="minorHAnsi"/>
          <w:b/>
          <w:sz w:val="24"/>
          <w:szCs w:val="24"/>
        </w:rPr>
        <w:t xml:space="preserve">Estagiário </w:t>
      </w:r>
      <w:r w:rsidRPr="00886DCD">
        <w:rPr>
          <w:rFonts w:cstheme="minorHAnsi"/>
          <w:color w:val="161616"/>
          <w:sz w:val="24"/>
          <w:szCs w:val="24"/>
        </w:rPr>
        <w:t xml:space="preserve">se </w:t>
      </w:r>
      <w:r w:rsidRPr="00886DCD">
        <w:rPr>
          <w:rFonts w:cstheme="minorHAnsi"/>
          <w:sz w:val="24"/>
          <w:szCs w:val="24"/>
        </w:rPr>
        <w:t xml:space="preserve">obriga a desempenhar as tarefas que </w:t>
      </w:r>
      <w:r w:rsidRPr="00886DCD">
        <w:rPr>
          <w:rFonts w:cstheme="minorHAnsi"/>
          <w:color w:val="0C0C0C"/>
          <w:sz w:val="24"/>
          <w:szCs w:val="24"/>
        </w:rPr>
        <w:t xml:space="preserve">lhe </w:t>
      </w:r>
      <w:r w:rsidRPr="00886DCD">
        <w:rPr>
          <w:rFonts w:cstheme="minorHAnsi"/>
          <w:sz w:val="24"/>
          <w:szCs w:val="24"/>
        </w:rPr>
        <w:t xml:space="preserve">forem determinadas pelo setor da Escola Sesc </w:t>
      </w:r>
      <w:r w:rsidRPr="00886DCD">
        <w:rPr>
          <w:rFonts w:cstheme="minorHAnsi"/>
          <w:color w:val="0A0A0A"/>
          <w:sz w:val="24"/>
          <w:szCs w:val="24"/>
        </w:rPr>
        <w:t xml:space="preserve">de </w:t>
      </w:r>
      <w:r w:rsidRPr="00886DCD">
        <w:rPr>
          <w:rFonts w:cstheme="minorHAnsi"/>
          <w:sz w:val="24"/>
          <w:szCs w:val="24"/>
        </w:rPr>
        <w:t xml:space="preserve">Ensino Médio, o uso das ferramentas tecnológicas e dos recursos de conectividade ao acesso à internet adequados à sua participação na Plataforma Digital da Escola Sesc de Ensino Médio, de acordo com </w:t>
      </w:r>
      <w:r w:rsidRPr="00886DCD">
        <w:rPr>
          <w:rFonts w:cstheme="minorHAnsi"/>
          <w:color w:val="383838"/>
          <w:sz w:val="24"/>
          <w:szCs w:val="24"/>
        </w:rPr>
        <w:t xml:space="preserve">o </w:t>
      </w:r>
      <w:r w:rsidRPr="00886DCD">
        <w:rPr>
          <w:rFonts w:cstheme="minorHAnsi"/>
          <w:sz w:val="24"/>
          <w:szCs w:val="24"/>
        </w:rPr>
        <w:t xml:space="preserve">Plano de Estágio do Concedente, </w:t>
      </w:r>
      <w:r w:rsidRPr="00886DCD">
        <w:rPr>
          <w:rFonts w:cstheme="minorHAnsi"/>
          <w:color w:val="1F1F1F"/>
          <w:sz w:val="24"/>
          <w:szCs w:val="24"/>
        </w:rPr>
        <w:t xml:space="preserve">e </w:t>
      </w:r>
      <w:r w:rsidRPr="00886DCD">
        <w:rPr>
          <w:rFonts w:cstheme="minorHAnsi"/>
          <w:sz w:val="24"/>
          <w:szCs w:val="24"/>
        </w:rPr>
        <w:t>no âmbito de seu campo específico de</w:t>
      </w:r>
      <w:r w:rsidRPr="00886DCD">
        <w:rPr>
          <w:rFonts w:cstheme="minorHAnsi"/>
          <w:spacing w:val="16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formação.</w:t>
      </w:r>
    </w:p>
    <w:p w14:paraId="3B0B0CF9" w14:textId="77777777" w:rsidR="00886DCD" w:rsidRPr="00886DCD" w:rsidRDefault="00886DCD" w:rsidP="00886DCD">
      <w:pPr>
        <w:pStyle w:val="PargrafodaLista"/>
        <w:widowControl w:val="0"/>
        <w:numPr>
          <w:ilvl w:val="0"/>
          <w:numId w:val="2"/>
        </w:numPr>
        <w:tabs>
          <w:tab w:val="left" w:pos="1167"/>
        </w:tabs>
        <w:autoSpaceDE w:val="0"/>
        <w:autoSpaceDN w:val="0"/>
        <w:spacing w:before="194" w:after="0" w:line="244" w:lineRule="auto"/>
        <w:ind w:left="1380" w:right="246" w:hanging="420"/>
        <w:contextualSpacing w:val="0"/>
        <w:jc w:val="both"/>
        <w:rPr>
          <w:rFonts w:cstheme="minorHAnsi"/>
          <w:color w:val="3B3B3B"/>
          <w:sz w:val="24"/>
          <w:szCs w:val="24"/>
        </w:rPr>
      </w:pPr>
      <w:r w:rsidRPr="00886DCD">
        <w:rPr>
          <w:rFonts w:cstheme="minorHAnsi"/>
          <w:sz w:val="24"/>
          <w:szCs w:val="24"/>
        </w:rPr>
        <w:t xml:space="preserve">- </w:t>
      </w:r>
      <w:r w:rsidRPr="00886DCD">
        <w:rPr>
          <w:rFonts w:cstheme="minorHAnsi"/>
          <w:color w:val="1C1C1C"/>
          <w:sz w:val="24"/>
          <w:szCs w:val="24"/>
        </w:rPr>
        <w:t xml:space="preserve">O </w:t>
      </w:r>
      <w:r w:rsidRPr="00886DCD">
        <w:rPr>
          <w:rFonts w:cstheme="minorHAnsi"/>
          <w:sz w:val="24"/>
          <w:szCs w:val="24"/>
        </w:rPr>
        <w:t xml:space="preserve">Estagiário se obriga </w:t>
      </w:r>
      <w:r w:rsidRPr="00886DCD">
        <w:rPr>
          <w:rFonts w:cstheme="minorHAnsi"/>
          <w:color w:val="212121"/>
          <w:sz w:val="24"/>
          <w:szCs w:val="24"/>
        </w:rPr>
        <w:t xml:space="preserve">a </w:t>
      </w:r>
      <w:r w:rsidRPr="00886DCD">
        <w:rPr>
          <w:rFonts w:cstheme="minorHAnsi"/>
          <w:sz w:val="24"/>
          <w:szCs w:val="24"/>
        </w:rPr>
        <w:t xml:space="preserve">cumprir integralmente as normas </w:t>
      </w:r>
      <w:r w:rsidRPr="00886DCD">
        <w:rPr>
          <w:rFonts w:cstheme="minorHAnsi"/>
          <w:color w:val="343434"/>
          <w:sz w:val="24"/>
          <w:szCs w:val="24"/>
        </w:rPr>
        <w:t xml:space="preserve">e </w:t>
      </w:r>
      <w:r w:rsidRPr="00886DCD">
        <w:rPr>
          <w:rFonts w:cstheme="minorHAnsi"/>
          <w:color w:val="1A1A1A"/>
          <w:sz w:val="24"/>
          <w:szCs w:val="24"/>
        </w:rPr>
        <w:t xml:space="preserve">os </w:t>
      </w:r>
      <w:r w:rsidRPr="00886DCD">
        <w:rPr>
          <w:rFonts w:cstheme="minorHAnsi"/>
          <w:sz w:val="24"/>
          <w:szCs w:val="24"/>
        </w:rPr>
        <w:t xml:space="preserve">regulamentos internos do Concedente </w:t>
      </w:r>
      <w:r w:rsidRPr="00886DCD">
        <w:rPr>
          <w:rFonts w:cstheme="minorHAnsi"/>
          <w:color w:val="0C0C0C"/>
          <w:sz w:val="24"/>
          <w:szCs w:val="24"/>
        </w:rPr>
        <w:t xml:space="preserve">e </w:t>
      </w:r>
      <w:r w:rsidRPr="00886DCD">
        <w:rPr>
          <w:rFonts w:cstheme="minorHAnsi"/>
          <w:sz w:val="24"/>
          <w:szCs w:val="24"/>
        </w:rPr>
        <w:t xml:space="preserve">da </w:t>
      </w:r>
      <w:r w:rsidRPr="00886DCD">
        <w:rPr>
          <w:rFonts w:cstheme="minorHAnsi"/>
          <w:b/>
          <w:sz w:val="24"/>
          <w:szCs w:val="24"/>
        </w:rPr>
        <w:t xml:space="preserve">Instituição de Ensino, </w:t>
      </w:r>
      <w:r w:rsidRPr="00886DCD">
        <w:rPr>
          <w:rFonts w:cstheme="minorHAnsi"/>
          <w:sz w:val="24"/>
          <w:szCs w:val="24"/>
        </w:rPr>
        <w:t xml:space="preserve">respondendo, </w:t>
      </w:r>
      <w:r w:rsidRPr="00886DCD">
        <w:rPr>
          <w:rFonts w:cstheme="minorHAnsi"/>
          <w:color w:val="0A0A0A"/>
          <w:sz w:val="24"/>
          <w:szCs w:val="24"/>
        </w:rPr>
        <w:t xml:space="preserve">em </w:t>
      </w:r>
      <w:r w:rsidRPr="00886DCD">
        <w:rPr>
          <w:rFonts w:cstheme="minorHAnsi"/>
          <w:sz w:val="24"/>
          <w:szCs w:val="24"/>
        </w:rPr>
        <w:t xml:space="preserve">sua inobservância, por perdas </w:t>
      </w:r>
      <w:r w:rsidRPr="00886DCD">
        <w:rPr>
          <w:rFonts w:cstheme="minorHAnsi"/>
          <w:color w:val="1A1A1A"/>
          <w:sz w:val="24"/>
          <w:szCs w:val="24"/>
        </w:rPr>
        <w:t xml:space="preserve">e </w:t>
      </w:r>
      <w:r w:rsidRPr="00886DCD">
        <w:rPr>
          <w:rFonts w:cstheme="minorHAnsi"/>
          <w:sz w:val="24"/>
          <w:szCs w:val="24"/>
        </w:rPr>
        <w:t xml:space="preserve">danos materiais e morais, quando constatados, resultando na rescisão </w:t>
      </w:r>
      <w:r w:rsidRPr="00886DCD">
        <w:rPr>
          <w:rFonts w:cstheme="minorHAnsi"/>
          <w:color w:val="0E0E0E"/>
          <w:sz w:val="24"/>
          <w:szCs w:val="24"/>
        </w:rPr>
        <w:t xml:space="preserve">do </w:t>
      </w:r>
      <w:r w:rsidRPr="00886DCD">
        <w:rPr>
          <w:rFonts w:cstheme="minorHAnsi"/>
          <w:sz w:val="24"/>
          <w:szCs w:val="24"/>
        </w:rPr>
        <w:t>presente Termo de</w:t>
      </w:r>
      <w:r w:rsidRPr="00886DCD">
        <w:rPr>
          <w:rFonts w:cstheme="minorHAnsi"/>
          <w:spacing w:val="66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Compromisso.</w:t>
      </w:r>
    </w:p>
    <w:p w14:paraId="31FD6CF9" w14:textId="77777777" w:rsidR="00886DCD" w:rsidRPr="00886DCD" w:rsidRDefault="00886DCD" w:rsidP="00886DCD">
      <w:pPr>
        <w:tabs>
          <w:tab w:val="left" w:pos="1159"/>
        </w:tabs>
        <w:spacing w:before="4"/>
        <w:rPr>
          <w:rFonts w:asciiTheme="minorHAnsi" w:hAnsiTheme="minorHAnsi" w:cstheme="minorHAnsi"/>
          <w:sz w:val="24"/>
          <w:szCs w:val="24"/>
        </w:rPr>
      </w:pPr>
    </w:p>
    <w:p w14:paraId="624A4EFE" w14:textId="77777777" w:rsidR="00886DCD" w:rsidRPr="00886DCD" w:rsidRDefault="00886DCD" w:rsidP="00886DCD">
      <w:pPr>
        <w:pStyle w:val="PargrafodaLista"/>
        <w:widowControl w:val="0"/>
        <w:numPr>
          <w:ilvl w:val="0"/>
          <w:numId w:val="2"/>
        </w:numPr>
        <w:tabs>
          <w:tab w:val="left" w:pos="1203"/>
        </w:tabs>
        <w:autoSpaceDE w:val="0"/>
        <w:autoSpaceDN w:val="0"/>
        <w:spacing w:after="0" w:line="278" w:lineRule="auto"/>
        <w:ind w:left="1373" w:right="234" w:hanging="412"/>
        <w:contextualSpacing w:val="0"/>
        <w:jc w:val="both"/>
        <w:rPr>
          <w:rFonts w:cstheme="minorHAnsi"/>
          <w:color w:val="1C1C1C"/>
          <w:sz w:val="24"/>
          <w:szCs w:val="24"/>
        </w:rPr>
      </w:pPr>
      <w:r w:rsidRPr="00886DCD">
        <w:rPr>
          <w:rFonts w:cstheme="minorHAnsi"/>
          <w:sz w:val="24"/>
          <w:szCs w:val="24"/>
        </w:rPr>
        <w:t xml:space="preserve">- </w:t>
      </w:r>
      <w:r w:rsidRPr="00886DCD">
        <w:rPr>
          <w:rFonts w:cstheme="minorHAnsi"/>
          <w:color w:val="525252"/>
          <w:sz w:val="24"/>
          <w:szCs w:val="24"/>
        </w:rPr>
        <w:t xml:space="preserve">O </w:t>
      </w:r>
      <w:r w:rsidRPr="00886DCD">
        <w:rPr>
          <w:rFonts w:cstheme="minorHAnsi"/>
          <w:sz w:val="24"/>
          <w:szCs w:val="24"/>
        </w:rPr>
        <w:t xml:space="preserve">Estagiário terá direito </w:t>
      </w:r>
      <w:r w:rsidRPr="00886DCD">
        <w:rPr>
          <w:rFonts w:cstheme="minorHAnsi"/>
          <w:color w:val="1A1A1A"/>
          <w:sz w:val="24"/>
          <w:szCs w:val="24"/>
        </w:rPr>
        <w:t xml:space="preserve">a </w:t>
      </w:r>
      <w:r w:rsidRPr="00886DCD">
        <w:rPr>
          <w:rFonts w:cstheme="minorHAnsi"/>
          <w:sz w:val="24"/>
          <w:szCs w:val="24"/>
        </w:rPr>
        <w:t>um período de recesso concedido de maneira proporcional</w:t>
      </w:r>
      <w:r w:rsidRPr="00886DCD">
        <w:rPr>
          <w:rFonts w:cstheme="minorHAnsi"/>
          <w:spacing w:val="-6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ao</w:t>
      </w:r>
      <w:r w:rsidRPr="00886DCD">
        <w:rPr>
          <w:rFonts w:cstheme="minorHAnsi"/>
          <w:spacing w:val="-21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seu</w:t>
      </w:r>
      <w:r w:rsidRPr="00886DCD">
        <w:rPr>
          <w:rFonts w:cstheme="minorHAnsi"/>
          <w:spacing w:val="-20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período</w:t>
      </w:r>
      <w:r w:rsidRPr="00886DCD">
        <w:rPr>
          <w:rFonts w:cstheme="minorHAnsi"/>
          <w:spacing w:val="-12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total</w:t>
      </w:r>
      <w:r w:rsidRPr="00886DCD">
        <w:rPr>
          <w:rFonts w:cstheme="minorHAnsi"/>
          <w:spacing w:val="-21"/>
          <w:sz w:val="24"/>
          <w:szCs w:val="24"/>
        </w:rPr>
        <w:t xml:space="preserve"> </w:t>
      </w:r>
      <w:r w:rsidRPr="00886DCD">
        <w:rPr>
          <w:rFonts w:cstheme="minorHAnsi"/>
          <w:color w:val="1D1D1D"/>
          <w:sz w:val="24"/>
          <w:szCs w:val="24"/>
        </w:rPr>
        <w:t>de</w:t>
      </w:r>
      <w:r w:rsidRPr="00886DCD">
        <w:rPr>
          <w:rFonts w:cstheme="minorHAnsi"/>
          <w:color w:val="1D1D1D"/>
          <w:spacing w:val="-16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estágio,</w:t>
      </w:r>
      <w:r w:rsidRPr="00886DCD">
        <w:rPr>
          <w:rFonts w:cstheme="minorHAnsi"/>
          <w:spacing w:val="-16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conforme</w:t>
      </w:r>
      <w:r w:rsidRPr="00886DCD">
        <w:rPr>
          <w:rFonts w:cstheme="minorHAnsi"/>
          <w:spacing w:val="-12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previsto</w:t>
      </w:r>
      <w:r w:rsidRPr="00886DCD">
        <w:rPr>
          <w:rFonts w:cstheme="minorHAnsi"/>
          <w:spacing w:val="-15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no</w:t>
      </w:r>
      <w:r w:rsidRPr="00886DCD">
        <w:rPr>
          <w:rFonts w:cstheme="minorHAnsi"/>
          <w:spacing w:val="-19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Capítulo</w:t>
      </w:r>
      <w:r w:rsidRPr="00886DCD">
        <w:rPr>
          <w:rFonts w:cstheme="minorHAnsi"/>
          <w:spacing w:val="-14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 xml:space="preserve">IV da Lei n° 11.788, </w:t>
      </w:r>
      <w:r w:rsidRPr="00886DCD">
        <w:rPr>
          <w:rFonts w:cstheme="minorHAnsi"/>
          <w:color w:val="0F0F0F"/>
          <w:sz w:val="24"/>
          <w:szCs w:val="24"/>
        </w:rPr>
        <w:t xml:space="preserve">de </w:t>
      </w:r>
      <w:r w:rsidRPr="00886DCD">
        <w:rPr>
          <w:rFonts w:cstheme="minorHAnsi"/>
          <w:sz w:val="24"/>
          <w:szCs w:val="24"/>
        </w:rPr>
        <w:t xml:space="preserve">25 </w:t>
      </w:r>
      <w:r w:rsidRPr="00886DCD">
        <w:rPr>
          <w:rFonts w:cstheme="minorHAnsi"/>
          <w:color w:val="0C0C0C"/>
          <w:sz w:val="24"/>
          <w:szCs w:val="24"/>
        </w:rPr>
        <w:t xml:space="preserve">de </w:t>
      </w:r>
      <w:r w:rsidRPr="00886DCD">
        <w:rPr>
          <w:rFonts w:cstheme="minorHAnsi"/>
          <w:sz w:val="24"/>
          <w:szCs w:val="24"/>
        </w:rPr>
        <w:t>setembro de 2008, artigo 13, parágrafo</w:t>
      </w:r>
      <w:r w:rsidRPr="00886DCD">
        <w:rPr>
          <w:rFonts w:cstheme="minorHAnsi"/>
          <w:spacing w:val="-6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2º.</w:t>
      </w:r>
    </w:p>
    <w:p w14:paraId="57C54B80" w14:textId="77777777" w:rsidR="00886DCD" w:rsidRPr="00886DCD" w:rsidRDefault="00886DCD" w:rsidP="00886DCD">
      <w:pPr>
        <w:pStyle w:val="PargrafodaLista"/>
        <w:widowControl w:val="0"/>
        <w:numPr>
          <w:ilvl w:val="0"/>
          <w:numId w:val="2"/>
        </w:numPr>
        <w:tabs>
          <w:tab w:val="left" w:pos="1159"/>
        </w:tabs>
        <w:autoSpaceDE w:val="0"/>
        <w:autoSpaceDN w:val="0"/>
        <w:spacing w:before="177" w:after="0" w:line="278" w:lineRule="auto"/>
        <w:ind w:left="1374" w:right="232" w:hanging="419"/>
        <w:contextualSpacing w:val="0"/>
        <w:jc w:val="both"/>
        <w:rPr>
          <w:rFonts w:cstheme="minorHAnsi"/>
          <w:color w:val="232323"/>
          <w:sz w:val="24"/>
          <w:szCs w:val="24"/>
        </w:rPr>
      </w:pPr>
      <w:r w:rsidRPr="00886DCD">
        <w:rPr>
          <w:rFonts w:cstheme="minorHAnsi"/>
          <w:color w:val="0E0E0E"/>
          <w:sz w:val="24"/>
          <w:szCs w:val="24"/>
        </w:rPr>
        <w:t>-</w:t>
      </w:r>
      <w:r w:rsidRPr="00886DCD">
        <w:rPr>
          <w:rFonts w:cstheme="minorHAnsi"/>
          <w:color w:val="0E0E0E"/>
          <w:spacing w:val="-13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Quando, em</w:t>
      </w:r>
      <w:r w:rsidRPr="00886DCD">
        <w:rPr>
          <w:rFonts w:cstheme="minorHAnsi"/>
          <w:spacing w:val="-8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razão</w:t>
      </w:r>
      <w:r w:rsidRPr="00886DCD">
        <w:rPr>
          <w:rFonts w:cstheme="minorHAnsi"/>
          <w:spacing w:val="-6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do</w:t>
      </w:r>
      <w:r w:rsidRPr="00886DCD">
        <w:rPr>
          <w:rFonts w:cstheme="minorHAnsi"/>
          <w:spacing w:val="-11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cumprimento</w:t>
      </w:r>
      <w:r w:rsidRPr="00886DCD">
        <w:rPr>
          <w:rFonts w:cstheme="minorHAnsi"/>
          <w:spacing w:val="7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da</w:t>
      </w:r>
      <w:r w:rsidRPr="00886DCD">
        <w:rPr>
          <w:rFonts w:cstheme="minorHAnsi"/>
          <w:spacing w:val="-11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programação</w:t>
      </w:r>
      <w:r w:rsidRPr="00886DCD">
        <w:rPr>
          <w:rFonts w:cstheme="minorHAnsi"/>
          <w:spacing w:val="9"/>
          <w:sz w:val="24"/>
          <w:szCs w:val="24"/>
        </w:rPr>
        <w:t xml:space="preserve"> </w:t>
      </w:r>
      <w:r w:rsidRPr="00886DCD">
        <w:rPr>
          <w:rFonts w:cstheme="minorHAnsi"/>
          <w:color w:val="1C1C1C"/>
          <w:sz w:val="24"/>
          <w:szCs w:val="24"/>
        </w:rPr>
        <w:t>de</w:t>
      </w:r>
      <w:r w:rsidRPr="00886DCD">
        <w:rPr>
          <w:rFonts w:cstheme="minorHAnsi"/>
          <w:color w:val="1C1C1C"/>
          <w:spacing w:val="-11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estágio,</w:t>
      </w:r>
      <w:r w:rsidRPr="00886DCD">
        <w:rPr>
          <w:rFonts w:cstheme="minorHAnsi"/>
          <w:spacing w:val="-1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o</w:t>
      </w:r>
      <w:r w:rsidRPr="00886DCD">
        <w:rPr>
          <w:rFonts w:cstheme="minorHAnsi"/>
          <w:spacing w:val="-13"/>
          <w:sz w:val="24"/>
          <w:szCs w:val="24"/>
        </w:rPr>
        <w:t xml:space="preserve"> </w:t>
      </w:r>
      <w:r w:rsidRPr="00886DCD">
        <w:rPr>
          <w:rFonts w:cstheme="minorHAnsi"/>
          <w:b/>
          <w:sz w:val="24"/>
          <w:szCs w:val="24"/>
        </w:rPr>
        <w:t xml:space="preserve">Estagiário </w:t>
      </w:r>
      <w:r w:rsidRPr="00886DCD">
        <w:rPr>
          <w:rFonts w:cstheme="minorHAnsi"/>
          <w:sz w:val="24"/>
          <w:szCs w:val="24"/>
        </w:rPr>
        <w:t>realizar despesas não previstas no presente Termo de Compromisso, o Concedente poderá reembolsá-las, desde que previamente autorizadas, observadas as normas internas existentes sobre o</w:t>
      </w:r>
      <w:r w:rsidRPr="00886DCD">
        <w:rPr>
          <w:rFonts w:cstheme="minorHAnsi"/>
          <w:spacing w:val="-9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assunto.</w:t>
      </w:r>
    </w:p>
    <w:p w14:paraId="46EE568D" w14:textId="77777777" w:rsidR="00886DCD" w:rsidRPr="00886DCD" w:rsidRDefault="00886DCD" w:rsidP="00886DCD">
      <w:pPr>
        <w:pStyle w:val="Corpodetexto"/>
        <w:rPr>
          <w:rFonts w:asciiTheme="minorHAnsi" w:hAnsiTheme="minorHAnsi" w:cstheme="minorHAnsi"/>
          <w:szCs w:val="24"/>
        </w:rPr>
      </w:pPr>
    </w:p>
    <w:p w14:paraId="407B2C06" w14:textId="77777777" w:rsidR="00886DCD" w:rsidRPr="00886DCD" w:rsidRDefault="00886DCD" w:rsidP="00886DCD">
      <w:pPr>
        <w:pStyle w:val="Corpodetexto"/>
        <w:spacing w:before="8"/>
        <w:rPr>
          <w:rFonts w:asciiTheme="minorHAnsi" w:hAnsiTheme="minorHAnsi" w:cstheme="minorHAnsi"/>
          <w:szCs w:val="24"/>
        </w:rPr>
      </w:pPr>
      <w:r w:rsidRPr="00886DCD">
        <w:rPr>
          <w:rFonts w:asciiTheme="minorHAnsi" w:hAnsiTheme="minorHAnsi" w:cstheme="minorHAnsi"/>
          <w:szCs w:val="24"/>
        </w:rPr>
        <w:t xml:space="preserve"> </w:t>
      </w:r>
    </w:p>
    <w:p w14:paraId="5054C2FD" w14:textId="77777777" w:rsidR="00886DCD" w:rsidRPr="00886DCD" w:rsidRDefault="00886DCD" w:rsidP="00886DCD">
      <w:pPr>
        <w:pStyle w:val="Corpodetexto"/>
        <w:spacing w:before="10"/>
        <w:rPr>
          <w:rFonts w:asciiTheme="minorHAnsi" w:hAnsiTheme="minorHAnsi" w:cstheme="minorHAnsi"/>
          <w:szCs w:val="24"/>
        </w:rPr>
      </w:pPr>
    </w:p>
    <w:p w14:paraId="5EC93176" w14:textId="77777777" w:rsidR="00886DCD" w:rsidRPr="00886DCD" w:rsidRDefault="00886DCD" w:rsidP="00886DCD">
      <w:pPr>
        <w:pStyle w:val="PargrafodaLista"/>
        <w:widowControl w:val="0"/>
        <w:numPr>
          <w:ilvl w:val="0"/>
          <w:numId w:val="2"/>
        </w:numPr>
        <w:tabs>
          <w:tab w:val="left" w:pos="1152"/>
        </w:tabs>
        <w:autoSpaceDE w:val="0"/>
        <w:autoSpaceDN w:val="0"/>
        <w:spacing w:before="92" w:after="0" w:line="244" w:lineRule="auto"/>
        <w:ind w:left="1373" w:right="252" w:hanging="428"/>
        <w:contextualSpacing w:val="0"/>
        <w:jc w:val="both"/>
        <w:rPr>
          <w:rFonts w:cstheme="minorHAnsi"/>
          <w:sz w:val="24"/>
          <w:szCs w:val="24"/>
        </w:rPr>
      </w:pPr>
      <w:r w:rsidRPr="00886DCD">
        <w:rPr>
          <w:rFonts w:cstheme="minorHAnsi"/>
          <w:color w:val="1A1A1A"/>
          <w:sz w:val="24"/>
          <w:szCs w:val="24"/>
        </w:rPr>
        <w:lastRenderedPageBreak/>
        <w:t xml:space="preserve">- </w:t>
      </w:r>
      <w:r w:rsidRPr="00886DCD">
        <w:rPr>
          <w:rFonts w:cstheme="minorHAnsi"/>
          <w:sz w:val="24"/>
          <w:szCs w:val="24"/>
        </w:rPr>
        <w:t xml:space="preserve">A responsabilidade da contratação do seguro de vida para o Estagiário será exclusivamente </w:t>
      </w:r>
      <w:r w:rsidRPr="00886DCD">
        <w:rPr>
          <w:rFonts w:cstheme="minorHAnsi"/>
          <w:color w:val="212121"/>
          <w:sz w:val="24"/>
          <w:szCs w:val="24"/>
        </w:rPr>
        <w:t xml:space="preserve">da </w:t>
      </w:r>
      <w:r w:rsidRPr="00886DCD">
        <w:rPr>
          <w:rFonts w:cstheme="minorHAnsi"/>
          <w:sz w:val="24"/>
          <w:szCs w:val="24"/>
        </w:rPr>
        <w:t>instituição de ensino</w:t>
      </w:r>
      <w:r w:rsidRPr="00886DCD">
        <w:rPr>
          <w:rFonts w:cstheme="minorHAnsi"/>
          <w:spacing w:val="31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conveniada.</w:t>
      </w:r>
    </w:p>
    <w:p w14:paraId="677B55A1" w14:textId="77777777" w:rsidR="00886DCD" w:rsidRPr="00886DCD" w:rsidRDefault="00886DCD" w:rsidP="00886DCD">
      <w:pPr>
        <w:pStyle w:val="PargrafodaLista"/>
        <w:widowControl w:val="0"/>
        <w:numPr>
          <w:ilvl w:val="0"/>
          <w:numId w:val="2"/>
        </w:numPr>
        <w:tabs>
          <w:tab w:val="left" w:pos="1239"/>
        </w:tabs>
        <w:autoSpaceDE w:val="0"/>
        <w:autoSpaceDN w:val="0"/>
        <w:spacing w:before="171" w:after="0" w:line="244" w:lineRule="auto"/>
        <w:ind w:left="1373" w:right="242" w:hanging="362"/>
        <w:contextualSpacing w:val="0"/>
        <w:jc w:val="both"/>
        <w:rPr>
          <w:rFonts w:cstheme="minorHAnsi"/>
          <w:sz w:val="24"/>
          <w:szCs w:val="24"/>
        </w:rPr>
      </w:pPr>
      <w:r w:rsidRPr="00886DCD">
        <w:rPr>
          <w:rFonts w:cstheme="minorHAnsi"/>
          <w:color w:val="262626"/>
          <w:sz w:val="24"/>
          <w:szCs w:val="24"/>
        </w:rPr>
        <w:t xml:space="preserve">- </w:t>
      </w:r>
      <w:r w:rsidRPr="00886DCD">
        <w:rPr>
          <w:rFonts w:cstheme="minorHAnsi"/>
          <w:color w:val="4D4D4D"/>
          <w:sz w:val="24"/>
          <w:szCs w:val="24"/>
        </w:rPr>
        <w:t xml:space="preserve">O </w:t>
      </w:r>
      <w:r w:rsidRPr="00886DCD">
        <w:rPr>
          <w:rFonts w:cstheme="minorHAnsi"/>
          <w:sz w:val="24"/>
          <w:szCs w:val="24"/>
        </w:rPr>
        <w:t xml:space="preserve">Estágio terá duração de 10 horas </w:t>
      </w:r>
      <w:r w:rsidRPr="00886DCD">
        <w:rPr>
          <w:rFonts w:cstheme="minorHAnsi"/>
          <w:color w:val="111111"/>
          <w:sz w:val="24"/>
          <w:szCs w:val="24"/>
        </w:rPr>
        <w:t xml:space="preserve">(com </w:t>
      </w:r>
      <w:r w:rsidRPr="00886DCD">
        <w:rPr>
          <w:rFonts w:cstheme="minorHAnsi"/>
          <w:sz w:val="24"/>
          <w:szCs w:val="24"/>
        </w:rPr>
        <w:t xml:space="preserve">início previsto em </w:t>
      </w:r>
      <w:proofErr w:type="spellStart"/>
      <w:r w:rsidRPr="00886DCD">
        <w:rPr>
          <w:rFonts w:cstheme="minorHAnsi"/>
          <w:sz w:val="24"/>
          <w:szCs w:val="24"/>
        </w:rPr>
        <w:t>xx</w:t>
      </w:r>
      <w:proofErr w:type="spellEnd"/>
      <w:r w:rsidRPr="00886DCD">
        <w:rPr>
          <w:rFonts w:cstheme="minorHAnsi"/>
          <w:sz w:val="24"/>
          <w:szCs w:val="24"/>
        </w:rPr>
        <w:t xml:space="preserve"> de </w:t>
      </w:r>
      <w:proofErr w:type="spellStart"/>
      <w:r w:rsidRPr="00886DCD">
        <w:rPr>
          <w:rFonts w:cstheme="minorHAnsi"/>
          <w:sz w:val="24"/>
          <w:szCs w:val="24"/>
        </w:rPr>
        <w:t>xxxx</w:t>
      </w:r>
      <w:proofErr w:type="spellEnd"/>
      <w:r w:rsidRPr="00886DCD">
        <w:rPr>
          <w:rFonts w:cstheme="minorHAnsi"/>
          <w:sz w:val="24"/>
          <w:szCs w:val="24"/>
        </w:rPr>
        <w:t xml:space="preserve"> de </w:t>
      </w:r>
      <w:proofErr w:type="spellStart"/>
      <w:r w:rsidRPr="00886DCD">
        <w:rPr>
          <w:rFonts w:cstheme="minorHAnsi"/>
          <w:sz w:val="24"/>
          <w:szCs w:val="24"/>
        </w:rPr>
        <w:t>xxxxx</w:t>
      </w:r>
      <w:proofErr w:type="spellEnd"/>
      <w:r w:rsidRPr="00886DCD">
        <w:rPr>
          <w:rFonts w:cstheme="minorHAnsi"/>
          <w:sz w:val="24"/>
          <w:szCs w:val="24"/>
        </w:rPr>
        <w:t xml:space="preserve"> </w:t>
      </w:r>
      <w:r w:rsidRPr="00886DCD">
        <w:rPr>
          <w:rFonts w:cstheme="minorHAnsi"/>
          <w:color w:val="0C0C0C"/>
          <w:sz w:val="24"/>
          <w:szCs w:val="24"/>
        </w:rPr>
        <w:t xml:space="preserve">e </w:t>
      </w:r>
      <w:r w:rsidRPr="00886DCD">
        <w:rPr>
          <w:rFonts w:cstheme="minorHAnsi"/>
          <w:sz w:val="24"/>
          <w:szCs w:val="24"/>
        </w:rPr>
        <w:t xml:space="preserve">seu término em </w:t>
      </w:r>
      <w:proofErr w:type="spellStart"/>
      <w:r w:rsidRPr="00886DCD">
        <w:rPr>
          <w:rFonts w:cstheme="minorHAnsi"/>
          <w:sz w:val="24"/>
          <w:szCs w:val="24"/>
        </w:rPr>
        <w:t>xxx</w:t>
      </w:r>
      <w:proofErr w:type="spellEnd"/>
      <w:r w:rsidRPr="00886DCD">
        <w:rPr>
          <w:rFonts w:cstheme="minorHAnsi"/>
          <w:sz w:val="24"/>
          <w:szCs w:val="24"/>
        </w:rPr>
        <w:t xml:space="preserve"> de </w:t>
      </w:r>
      <w:proofErr w:type="spellStart"/>
      <w:r w:rsidRPr="00886DCD">
        <w:rPr>
          <w:rFonts w:cstheme="minorHAnsi"/>
          <w:sz w:val="24"/>
          <w:szCs w:val="24"/>
        </w:rPr>
        <w:t>xxxxx</w:t>
      </w:r>
      <w:proofErr w:type="spellEnd"/>
      <w:r w:rsidRPr="00886DCD">
        <w:rPr>
          <w:rFonts w:cstheme="minorHAnsi"/>
          <w:sz w:val="24"/>
          <w:szCs w:val="24"/>
        </w:rPr>
        <w:t xml:space="preserve"> de </w:t>
      </w:r>
      <w:proofErr w:type="spellStart"/>
      <w:r w:rsidRPr="00886DCD">
        <w:rPr>
          <w:rFonts w:cstheme="minorHAnsi"/>
          <w:sz w:val="24"/>
          <w:szCs w:val="24"/>
        </w:rPr>
        <w:t>xxxx</w:t>
      </w:r>
      <w:proofErr w:type="spellEnd"/>
      <w:r w:rsidRPr="00886DCD">
        <w:rPr>
          <w:rFonts w:cstheme="minorHAnsi"/>
          <w:sz w:val="24"/>
          <w:szCs w:val="24"/>
        </w:rPr>
        <w:t>), podendo ser prorrogado por igual período,</w:t>
      </w:r>
      <w:r w:rsidRPr="00886DCD">
        <w:rPr>
          <w:rFonts w:cstheme="minorHAnsi"/>
          <w:spacing w:val="-3"/>
          <w:sz w:val="24"/>
          <w:szCs w:val="24"/>
        </w:rPr>
        <w:t xml:space="preserve"> </w:t>
      </w:r>
      <w:r w:rsidRPr="00886DCD">
        <w:rPr>
          <w:rFonts w:cstheme="minorHAnsi"/>
          <w:color w:val="181818"/>
          <w:sz w:val="24"/>
          <w:szCs w:val="24"/>
        </w:rPr>
        <w:t>se</w:t>
      </w:r>
      <w:r w:rsidRPr="00886DCD">
        <w:rPr>
          <w:rFonts w:cstheme="minorHAnsi"/>
          <w:color w:val="181818"/>
          <w:spacing w:val="-14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for</w:t>
      </w:r>
      <w:r w:rsidRPr="00886DCD">
        <w:rPr>
          <w:rFonts w:cstheme="minorHAnsi"/>
          <w:spacing w:val="-11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do</w:t>
      </w:r>
      <w:r w:rsidRPr="00886DCD">
        <w:rPr>
          <w:rFonts w:cstheme="minorHAnsi"/>
          <w:spacing w:val="-12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interesse</w:t>
      </w:r>
      <w:r w:rsidRPr="00886DCD">
        <w:rPr>
          <w:rFonts w:cstheme="minorHAnsi"/>
          <w:spacing w:val="-7"/>
          <w:sz w:val="24"/>
          <w:szCs w:val="24"/>
        </w:rPr>
        <w:t xml:space="preserve"> </w:t>
      </w:r>
      <w:r w:rsidRPr="00886DCD">
        <w:rPr>
          <w:rFonts w:cstheme="minorHAnsi"/>
          <w:color w:val="0A0A0A"/>
          <w:sz w:val="24"/>
          <w:szCs w:val="24"/>
        </w:rPr>
        <w:t>de</w:t>
      </w:r>
      <w:r w:rsidRPr="00886DCD">
        <w:rPr>
          <w:rFonts w:cstheme="minorHAnsi"/>
          <w:color w:val="0A0A0A"/>
          <w:spacing w:val="-12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ambas</w:t>
      </w:r>
      <w:r w:rsidRPr="00886DCD">
        <w:rPr>
          <w:rFonts w:cstheme="minorHAnsi"/>
          <w:spacing w:val="-3"/>
          <w:sz w:val="24"/>
          <w:szCs w:val="24"/>
        </w:rPr>
        <w:t xml:space="preserve"> </w:t>
      </w:r>
      <w:r w:rsidRPr="00886DCD">
        <w:rPr>
          <w:rFonts w:cstheme="minorHAnsi"/>
          <w:color w:val="2D2D2D"/>
          <w:sz w:val="24"/>
          <w:szCs w:val="24"/>
        </w:rPr>
        <w:t>as</w:t>
      </w:r>
      <w:r w:rsidRPr="00886DCD">
        <w:rPr>
          <w:rFonts w:cstheme="minorHAnsi"/>
          <w:color w:val="2D2D2D"/>
          <w:spacing w:val="-17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partes,</w:t>
      </w:r>
      <w:r w:rsidRPr="00886DCD">
        <w:rPr>
          <w:rFonts w:cstheme="minorHAnsi"/>
          <w:spacing w:val="-7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mediante</w:t>
      </w:r>
      <w:r w:rsidRPr="00886DCD">
        <w:rPr>
          <w:rFonts w:cstheme="minorHAnsi"/>
          <w:spacing w:val="-3"/>
          <w:sz w:val="24"/>
          <w:szCs w:val="24"/>
        </w:rPr>
        <w:t xml:space="preserve"> </w:t>
      </w:r>
      <w:r w:rsidRPr="00886DCD">
        <w:rPr>
          <w:rFonts w:cstheme="minorHAnsi"/>
          <w:color w:val="2D2D2D"/>
          <w:sz w:val="24"/>
          <w:szCs w:val="24"/>
        </w:rPr>
        <w:t>a</w:t>
      </w:r>
      <w:r w:rsidRPr="00886DCD">
        <w:rPr>
          <w:rFonts w:cstheme="minorHAnsi"/>
          <w:color w:val="2D2D2D"/>
          <w:spacing w:val="-13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assinatura de aditivo ao presente Termo de</w:t>
      </w:r>
      <w:r w:rsidRPr="00886DCD">
        <w:rPr>
          <w:rFonts w:cstheme="minorHAnsi"/>
          <w:spacing w:val="49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Compromisso.</w:t>
      </w:r>
    </w:p>
    <w:p w14:paraId="0190F28F" w14:textId="77777777" w:rsidR="00886DCD" w:rsidRPr="00886DCD" w:rsidRDefault="00886DCD" w:rsidP="00886DCD">
      <w:pPr>
        <w:pStyle w:val="PargrafodaLista"/>
        <w:widowControl w:val="0"/>
        <w:numPr>
          <w:ilvl w:val="0"/>
          <w:numId w:val="2"/>
        </w:numPr>
        <w:tabs>
          <w:tab w:val="left" w:pos="1159"/>
        </w:tabs>
        <w:autoSpaceDE w:val="0"/>
        <w:autoSpaceDN w:val="0"/>
        <w:spacing w:before="178" w:after="0" w:line="244" w:lineRule="auto"/>
        <w:ind w:left="1370" w:right="238" w:hanging="424"/>
        <w:contextualSpacing w:val="0"/>
        <w:jc w:val="both"/>
        <w:rPr>
          <w:rFonts w:cstheme="minorHAnsi"/>
          <w:color w:val="232323"/>
          <w:sz w:val="24"/>
          <w:szCs w:val="24"/>
        </w:rPr>
      </w:pPr>
      <w:r w:rsidRPr="00886DCD">
        <w:rPr>
          <w:rFonts w:cstheme="minorHAnsi"/>
          <w:color w:val="0F0F0F"/>
          <w:sz w:val="24"/>
          <w:szCs w:val="24"/>
        </w:rPr>
        <w:t xml:space="preserve">- </w:t>
      </w:r>
      <w:r w:rsidRPr="00886DCD">
        <w:rPr>
          <w:rFonts w:cstheme="minorHAnsi"/>
          <w:color w:val="424242"/>
          <w:sz w:val="24"/>
          <w:szCs w:val="24"/>
        </w:rPr>
        <w:t xml:space="preserve">O </w:t>
      </w:r>
      <w:r w:rsidRPr="00886DCD">
        <w:rPr>
          <w:rFonts w:cstheme="minorHAnsi"/>
          <w:sz w:val="24"/>
          <w:szCs w:val="24"/>
        </w:rPr>
        <w:t xml:space="preserve">Estagiário </w:t>
      </w:r>
      <w:r w:rsidRPr="00886DCD">
        <w:rPr>
          <w:rFonts w:cstheme="minorHAnsi"/>
          <w:color w:val="111111"/>
          <w:sz w:val="24"/>
          <w:szCs w:val="24"/>
        </w:rPr>
        <w:t xml:space="preserve">se </w:t>
      </w:r>
      <w:r w:rsidRPr="00886DCD">
        <w:rPr>
          <w:rFonts w:cstheme="minorHAnsi"/>
          <w:sz w:val="24"/>
          <w:szCs w:val="24"/>
        </w:rPr>
        <w:t xml:space="preserve">obriga </w:t>
      </w:r>
      <w:r w:rsidRPr="00886DCD">
        <w:rPr>
          <w:rFonts w:cstheme="minorHAnsi"/>
          <w:color w:val="181818"/>
          <w:sz w:val="24"/>
          <w:szCs w:val="24"/>
        </w:rPr>
        <w:t xml:space="preserve">a </w:t>
      </w:r>
      <w:r w:rsidRPr="00886DCD">
        <w:rPr>
          <w:rFonts w:cstheme="minorHAnsi"/>
          <w:sz w:val="24"/>
          <w:szCs w:val="24"/>
        </w:rPr>
        <w:t xml:space="preserve">manter em dia a documentação inerente </w:t>
      </w:r>
      <w:r w:rsidRPr="00886DCD">
        <w:rPr>
          <w:rFonts w:cstheme="minorHAnsi"/>
          <w:color w:val="181818"/>
          <w:sz w:val="24"/>
          <w:szCs w:val="24"/>
        </w:rPr>
        <w:t xml:space="preserve">ao </w:t>
      </w:r>
      <w:r w:rsidRPr="00886DCD">
        <w:rPr>
          <w:rFonts w:cstheme="minorHAnsi"/>
          <w:sz w:val="24"/>
          <w:szCs w:val="24"/>
        </w:rPr>
        <w:t>seu estágio</w:t>
      </w:r>
      <w:r w:rsidRPr="00886DCD">
        <w:rPr>
          <w:rFonts w:cstheme="minorHAnsi"/>
          <w:spacing w:val="-22"/>
          <w:sz w:val="24"/>
          <w:szCs w:val="24"/>
        </w:rPr>
        <w:t xml:space="preserve"> </w:t>
      </w:r>
      <w:r w:rsidRPr="00886DCD">
        <w:rPr>
          <w:rFonts w:cstheme="minorHAnsi"/>
          <w:color w:val="111111"/>
          <w:sz w:val="24"/>
          <w:szCs w:val="24"/>
        </w:rPr>
        <w:t>e</w:t>
      </w:r>
      <w:r w:rsidRPr="00886DCD">
        <w:rPr>
          <w:rFonts w:cstheme="minorHAnsi"/>
          <w:color w:val="111111"/>
          <w:spacing w:val="-26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deverá</w:t>
      </w:r>
      <w:r w:rsidRPr="00886DCD">
        <w:rPr>
          <w:rFonts w:cstheme="minorHAnsi"/>
          <w:spacing w:val="-9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informar,</w:t>
      </w:r>
      <w:r w:rsidRPr="00886DCD">
        <w:rPr>
          <w:rFonts w:cstheme="minorHAnsi"/>
          <w:spacing w:val="-16"/>
          <w:sz w:val="24"/>
          <w:szCs w:val="24"/>
        </w:rPr>
        <w:t xml:space="preserve"> </w:t>
      </w:r>
      <w:r w:rsidRPr="00886DCD">
        <w:rPr>
          <w:rFonts w:cstheme="minorHAnsi"/>
          <w:color w:val="2A2A2A"/>
          <w:sz w:val="24"/>
          <w:szCs w:val="24"/>
        </w:rPr>
        <w:t>de</w:t>
      </w:r>
      <w:r w:rsidRPr="00886DCD">
        <w:rPr>
          <w:rFonts w:cstheme="minorHAnsi"/>
          <w:color w:val="2A2A2A"/>
          <w:spacing w:val="-24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imediato</w:t>
      </w:r>
      <w:r w:rsidRPr="00886DCD">
        <w:rPr>
          <w:rFonts w:cstheme="minorHAnsi"/>
          <w:spacing w:val="-22"/>
          <w:sz w:val="24"/>
          <w:szCs w:val="24"/>
        </w:rPr>
        <w:t xml:space="preserve"> </w:t>
      </w:r>
      <w:r w:rsidRPr="00886DCD">
        <w:rPr>
          <w:rFonts w:cstheme="minorHAnsi"/>
          <w:color w:val="1F1F1F"/>
          <w:sz w:val="24"/>
          <w:szCs w:val="24"/>
        </w:rPr>
        <w:t>e</w:t>
      </w:r>
      <w:r w:rsidRPr="00886DCD">
        <w:rPr>
          <w:rFonts w:cstheme="minorHAnsi"/>
          <w:color w:val="1F1F1F"/>
          <w:spacing w:val="-32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por</w:t>
      </w:r>
      <w:r w:rsidRPr="00886DCD">
        <w:rPr>
          <w:rFonts w:cstheme="minorHAnsi"/>
          <w:spacing w:val="-29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escrito,</w:t>
      </w:r>
      <w:r w:rsidRPr="00886DCD">
        <w:rPr>
          <w:rFonts w:cstheme="minorHAnsi"/>
          <w:spacing w:val="-21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ao</w:t>
      </w:r>
      <w:r w:rsidRPr="00886DCD">
        <w:rPr>
          <w:rFonts w:cstheme="minorHAnsi"/>
          <w:spacing w:val="-31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Concedente,</w:t>
      </w:r>
      <w:r w:rsidRPr="00886DCD">
        <w:rPr>
          <w:rFonts w:cstheme="minorHAnsi"/>
          <w:spacing w:val="-5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 xml:space="preserve">qualquer fato que interrompa, suspenda ou cancele sua matrícula na Instituição de Ensino, bem como reconhece ser responsável por quaisquer despesas </w:t>
      </w:r>
      <w:r w:rsidRPr="00886DCD">
        <w:rPr>
          <w:rFonts w:cstheme="minorHAnsi"/>
          <w:color w:val="424242"/>
          <w:sz w:val="24"/>
          <w:szCs w:val="24"/>
        </w:rPr>
        <w:t>e</w:t>
      </w:r>
      <w:r w:rsidRPr="00886DCD">
        <w:rPr>
          <w:rFonts w:cstheme="minorHAnsi"/>
          <w:sz w:val="24"/>
          <w:szCs w:val="24"/>
        </w:rPr>
        <w:t xml:space="preserve"> consequências causadas pela falta desta</w:t>
      </w:r>
      <w:r w:rsidRPr="00886DCD">
        <w:rPr>
          <w:rFonts w:cstheme="minorHAnsi"/>
          <w:spacing w:val="51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informação.</w:t>
      </w:r>
    </w:p>
    <w:p w14:paraId="30B60F19" w14:textId="77777777" w:rsidR="00886DCD" w:rsidRPr="00886DCD" w:rsidRDefault="00886DCD" w:rsidP="00886DCD">
      <w:pPr>
        <w:pStyle w:val="PargrafodaLista"/>
        <w:widowControl w:val="0"/>
        <w:numPr>
          <w:ilvl w:val="0"/>
          <w:numId w:val="2"/>
        </w:numPr>
        <w:tabs>
          <w:tab w:val="left" w:pos="1167"/>
        </w:tabs>
        <w:autoSpaceDE w:val="0"/>
        <w:autoSpaceDN w:val="0"/>
        <w:spacing w:before="176" w:after="0" w:line="244" w:lineRule="auto"/>
        <w:ind w:left="1378" w:right="237" w:hanging="563"/>
        <w:contextualSpacing w:val="0"/>
        <w:jc w:val="both"/>
        <w:rPr>
          <w:rFonts w:cstheme="minorHAnsi"/>
          <w:sz w:val="24"/>
          <w:szCs w:val="24"/>
        </w:rPr>
      </w:pPr>
      <w:r w:rsidRPr="00886DCD">
        <w:rPr>
          <w:rFonts w:cstheme="minorHAnsi"/>
          <w:color w:val="0F0F0F"/>
          <w:sz w:val="24"/>
          <w:szCs w:val="24"/>
        </w:rPr>
        <w:t xml:space="preserve">- </w:t>
      </w:r>
      <w:r w:rsidRPr="00886DCD">
        <w:rPr>
          <w:rFonts w:cstheme="minorHAnsi"/>
          <w:sz w:val="24"/>
          <w:szCs w:val="24"/>
        </w:rPr>
        <w:t xml:space="preserve">Nos Termos da Lei n° 11.788 de 25 de setembro de 2008, o Estagiário não terá, para quaisquer efeitos, vínculo empregatício com </w:t>
      </w:r>
      <w:r w:rsidRPr="00886DCD">
        <w:rPr>
          <w:rFonts w:cstheme="minorHAnsi"/>
          <w:color w:val="1D1D1D"/>
          <w:sz w:val="24"/>
          <w:szCs w:val="24"/>
        </w:rPr>
        <w:t>o</w:t>
      </w:r>
      <w:r w:rsidRPr="00886DCD">
        <w:rPr>
          <w:rFonts w:cstheme="minorHAnsi"/>
          <w:color w:val="1D1D1D"/>
          <w:spacing w:val="55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Concedente.</w:t>
      </w:r>
    </w:p>
    <w:p w14:paraId="536DFFEF" w14:textId="77777777" w:rsidR="00886DCD" w:rsidRPr="00886DCD" w:rsidRDefault="00886DCD" w:rsidP="00886DCD">
      <w:pPr>
        <w:pStyle w:val="PargrafodaLista"/>
        <w:widowControl w:val="0"/>
        <w:numPr>
          <w:ilvl w:val="0"/>
          <w:numId w:val="2"/>
        </w:numPr>
        <w:tabs>
          <w:tab w:val="left" w:pos="1217"/>
        </w:tabs>
        <w:autoSpaceDE w:val="0"/>
        <w:autoSpaceDN w:val="0"/>
        <w:spacing w:before="179" w:after="0" w:line="240" w:lineRule="auto"/>
        <w:ind w:left="1374" w:right="242" w:hanging="565"/>
        <w:contextualSpacing w:val="0"/>
        <w:jc w:val="both"/>
        <w:rPr>
          <w:rFonts w:cstheme="minorHAnsi"/>
          <w:color w:val="0F0F0F"/>
          <w:sz w:val="24"/>
          <w:szCs w:val="24"/>
        </w:rPr>
      </w:pPr>
      <w:r w:rsidRPr="00886DCD">
        <w:rPr>
          <w:rFonts w:cstheme="minorHAnsi"/>
          <w:sz w:val="24"/>
          <w:szCs w:val="24"/>
        </w:rPr>
        <w:t xml:space="preserve">- As partes poderão, </w:t>
      </w:r>
      <w:r w:rsidRPr="00886DCD">
        <w:rPr>
          <w:rFonts w:cstheme="minorHAnsi"/>
          <w:color w:val="0A0A0A"/>
          <w:sz w:val="24"/>
          <w:szCs w:val="24"/>
        </w:rPr>
        <w:t xml:space="preserve">a </w:t>
      </w:r>
      <w:r w:rsidRPr="00886DCD">
        <w:rPr>
          <w:rFonts w:cstheme="minorHAnsi"/>
          <w:sz w:val="24"/>
          <w:szCs w:val="24"/>
        </w:rPr>
        <w:t xml:space="preserve">qualquer momento, dar por terminado </w:t>
      </w:r>
      <w:r w:rsidRPr="00886DCD">
        <w:rPr>
          <w:rFonts w:cstheme="minorHAnsi"/>
          <w:color w:val="242424"/>
          <w:sz w:val="24"/>
          <w:szCs w:val="24"/>
        </w:rPr>
        <w:t xml:space="preserve">o </w:t>
      </w:r>
      <w:r w:rsidRPr="00886DCD">
        <w:rPr>
          <w:rFonts w:cstheme="minorHAnsi"/>
          <w:sz w:val="24"/>
          <w:szCs w:val="24"/>
        </w:rPr>
        <w:t>estágio, bastando,</w:t>
      </w:r>
      <w:r w:rsidRPr="00886DCD">
        <w:rPr>
          <w:rFonts w:cstheme="minorHAnsi"/>
          <w:spacing w:val="-2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para</w:t>
      </w:r>
      <w:r w:rsidRPr="00886DCD">
        <w:rPr>
          <w:rFonts w:cstheme="minorHAnsi"/>
          <w:spacing w:val="-13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tanto,</w:t>
      </w:r>
      <w:r w:rsidRPr="00886DCD">
        <w:rPr>
          <w:rFonts w:cstheme="minorHAnsi"/>
          <w:spacing w:val="-12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comunicação,</w:t>
      </w:r>
      <w:r w:rsidRPr="00886DCD">
        <w:rPr>
          <w:rFonts w:cstheme="minorHAnsi"/>
          <w:spacing w:val="10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por</w:t>
      </w:r>
      <w:r w:rsidRPr="00886DCD">
        <w:rPr>
          <w:rFonts w:cstheme="minorHAnsi"/>
          <w:spacing w:val="-7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escrito,</w:t>
      </w:r>
      <w:r w:rsidRPr="00886DCD">
        <w:rPr>
          <w:rFonts w:cstheme="minorHAnsi"/>
          <w:spacing w:val="-6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e</w:t>
      </w:r>
      <w:r w:rsidRPr="00886DCD">
        <w:rPr>
          <w:rFonts w:cstheme="minorHAnsi"/>
          <w:spacing w:val="-15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informação</w:t>
      </w:r>
      <w:r w:rsidRPr="00886DCD">
        <w:rPr>
          <w:rFonts w:cstheme="minorHAnsi"/>
          <w:spacing w:val="1"/>
          <w:sz w:val="24"/>
          <w:szCs w:val="24"/>
        </w:rPr>
        <w:t xml:space="preserve"> à</w:t>
      </w:r>
      <w:r w:rsidRPr="00886DCD">
        <w:rPr>
          <w:rFonts w:cstheme="minorHAnsi"/>
          <w:spacing w:val="-15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Instituição</w:t>
      </w:r>
      <w:r w:rsidRPr="00886DCD">
        <w:rPr>
          <w:rFonts w:cstheme="minorHAnsi"/>
          <w:spacing w:val="-9"/>
          <w:sz w:val="24"/>
          <w:szCs w:val="24"/>
        </w:rPr>
        <w:t xml:space="preserve"> </w:t>
      </w:r>
      <w:r w:rsidRPr="00886DCD">
        <w:rPr>
          <w:rFonts w:cstheme="minorHAnsi"/>
          <w:color w:val="2D2D2D"/>
          <w:sz w:val="24"/>
          <w:szCs w:val="24"/>
        </w:rPr>
        <w:t>de</w:t>
      </w:r>
      <w:r w:rsidRPr="00886DCD">
        <w:rPr>
          <w:rFonts w:cstheme="minorHAnsi"/>
          <w:sz w:val="24"/>
          <w:szCs w:val="24"/>
        </w:rPr>
        <w:t xml:space="preserve"> Ensino.</w:t>
      </w:r>
    </w:p>
    <w:p w14:paraId="3E004E9A" w14:textId="77777777" w:rsidR="00886DCD" w:rsidRPr="00886DCD" w:rsidRDefault="00886DCD" w:rsidP="00886DCD">
      <w:pPr>
        <w:pStyle w:val="PargrafodaLista"/>
        <w:widowControl w:val="0"/>
        <w:numPr>
          <w:ilvl w:val="0"/>
          <w:numId w:val="2"/>
        </w:numPr>
        <w:tabs>
          <w:tab w:val="left" w:pos="1203"/>
        </w:tabs>
        <w:autoSpaceDE w:val="0"/>
        <w:autoSpaceDN w:val="0"/>
        <w:spacing w:before="194" w:after="0" w:line="244" w:lineRule="auto"/>
        <w:ind w:left="1374" w:right="243" w:hanging="558"/>
        <w:contextualSpacing w:val="0"/>
        <w:jc w:val="both"/>
        <w:rPr>
          <w:rFonts w:cstheme="minorHAnsi"/>
          <w:sz w:val="24"/>
          <w:szCs w:val="24"/>
        </w:rPr>
      </w:pPr>
      <w:r w:rsidRPr="00886DCD">
        <w:rPr>
          <w:rFonts w:cstheme="minorHAnsi"/>
          <w:sz w:val="24"/>
          <w:szCs w:val="24"/>
        </w:rPr>
        <w:t xml:space="preserve">- As demais informações relevantes, que possam vir </w:t>
      </w:r>
      <w:r w:rsidRPr="00886DCD">
        <w:rPr>
          <w:rFonts w:cstheme="minorHAnsi"/>
          <w:color w:val="1F1F1F"/>
          <w:sz w:val="24"/>
          <w:szCs w:val="24"/>
        </w:rPr>
        <w:t>a s</w:t>
      </w:r>
      <w:r w:rsidRPr="00886DCD">
        <w:rPr>
          <w:rFonts w:cstheme="minorHAnsi"/>
          <w:sz w:val="24"/>
          <w:szCs w:val="24"/>
        </w:rPr>
        <w:t xml:space="preserve">ofrer modificações durante o período de vigência do estágio, serão explicitadas no Plano </w:t>
      </w:r>
      <w:r w:rsidRPr="00886DCD">
        <w:rPr>
          <w:rFonts w:cstheme="minorHAnsi"/>
          <w:color w:val="0F0F0F"/>
          <w:sz w:val="24"/>
          <w:szCs w:val="24"/>
        </w:rPr>
        <w:t>de</w:t>
      </w:r>
      <w:r w:rsidRPr="00886DCD">
        <w:rPr>
          <w:rFonts w:cstheme="minorHAnsi"/>
          <w:sz w:val="24"/>
          <w:szCs w:val="24"/>
        </w:rPr>
        <w:t xml:space="preserve"> Estágio, anexo, a</w:t>
      </w:r>
      <w:r w:rsidRPr="00886DCD">
        <w:rPr>
          <w:rFonts w:cstheme="minorHAnsi"/>
          <w:spacing w:val="-15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saber:</w:t>
      </w:r>
    </w:p>
    <w:p w14:paraId="2CD432C7" w14:textId="77777777" w:rsidR="00886DCD" w:rsidRPr="00886DCD" w:rsidRDefault="00886DCD" w:rsidP="00886DCD">
      <w:pPr>
        <w:pStyle w:val="PargrafodaLista"/>
        <w:widowControl w:val="0"/>
        <w:numPr>
          <w:ilvl w:val="1"/>
          <w:numId w:val="2"/>
        </w:numPr>
        <w:tabs>
          <w:tab w:val="left" w:pos="1545"/>
        </w:tabs>
        <w:autoSpaceDE w:val="0"/>
        <w:autoSpaceDN w:val="0"/>
        <w:spacing w:before="113" w:after="0" w:line="240" w:lineRule="auto"/>
        <w:ind w:hanging="154"/>
        <w:contextualSpacing w:val="0"/>
        <w:rPr>
          <w:rFonts w:cstheme="minorHAnsi"/>
          <w:color w:val="161616"/>
          <w:sz w:val="24"/>
          <w:szCs w:val="24"/>
        </w:rPr>
      </w:pPr>
      <w:r w:rsidRPr="00886DCD">
        <w:rPr>
          <w:rFonts w:cstheme="minorHAnsi"/>
          <w:sz w:val="24"/>
          <w:szCs w:val="24"/>
        </w:rPr>
        <w:t>Nome do professor</w:t>
      </w:r>
      <w:r w:rsidRPr="00886DCD">
        <w:rPr>
          <w:rFonts w:cstheme="minorHAnsi"/>
          <w:spacing w:val="39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orientador;</w:t>
      </w:r>
    </w:p>
    <w:p w14:paraId="63ACC50C" w14:textId="77777777" w:rsidR="00886DCD" w:rsidRPr="00886DCD" w:rsidRDefault="00886DCD" w:rsidP="00886DCD">
      <w:pPr>
        <w:pStyle w:val="PargrafodaLista"/>
        <w:widowControl w:val="0"/>
        <w:numPr>
          <w:ilvl w:val="1"/>
          <w:numId w:val="2"/>
        </w:numPr>
        <w:tabs>
          <w:tab w:val="left" w:pos="1545"/>
        </w:tabs>
        <w:autoSpaceDE w:val="0"/>
        <w:autoSpaceDN w:val="0"/>
        <w:spacing w:before="5" w:after="0" w:line="240" w:lineRule="auto"/>
        <w:ind w:hanging="154"/>
        <w:contextualSpacing w:val="0"/>
        <w:rPr>
          <w:rFonts w:cstheme="minorHAnsi"/>
          <w:color w:val="2F2F2F"/>
          <w:sz w:val="24"/>
          <w:szCs w:val="24"/>
        </w:rPr>
      </w:pPr>
      <w:r w:rsidRPr="00886DCD">
        <w:rPr>
          <w:rFonts w:cstheme="minorHAnsi"/>
          <w:sz w:val="24"/>
          <w:szCs w:val="24"/>
        </w:rPr>
        <w:t xml:space="preserve">Nome do supervisor </w:t>
      </w:r>
      <w:r w:rsidRPr="00886DCD">
        <w:rPr>
          <w:rFonts w:cstheme="minorHAnsi"/>
          <w:color w:val="313131"/>
          <w:sz w:val="24"/>
          <w:szCs w:val="24"/>
        </w:rPr>
        <w:t xml:space="preserve">e </w:t>
      </w:r>
      <w:r w:rsidRPr="00886DCD">
        <w:rPr>
          <w:rFonts w:cstheme="minorHAnsi"/>
          <w:sz w:val="24"/>
          <w:szCs w:val="24"/>
        </w:rPr>
        <w:t>n° do conselho ou registro</w:t>
      </w:r>
      <w:r w:rsidRPr="00886DCD">
        <w:rPr>
          <w:rFonts w:cstheme="minorHAnsi"/>
          <w:spacing w:val="47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acadêmico;</w:t>
      </w:r>
    </w:p>
    <w:p w14:paraId="76104582" w14:textId="77777777" w:rsidR="00886DCD" w:rsidRPr="00886DCD" w:rsidRDefault="00886DCD" w:rsidP="00886DCD">
      <w:pPr>
        <w:pStyle w:val="PargrafodaLista"/>
        <w:widowControl w:val="0"/>
        <w:numPr>
          <w:ilvl w:val="1"/>
          <w:numId w:val="2"/>
        </w:numPr>
        <w:tabs>
          <w:tab w:val="left" w:pos="1538"/>
        </w:tabs>
        <w:autoSpaceDE w:val="0"/>
        <w:autoSpaceDN w:val="0"/>
        <w:spacing w:before="5" w:after="0" w:line="240" w:lineRule="auto"/>
        <w:ind w:left="1537" w:hanging="147"/>
        <w:contextualSpacing w:val="0"/>
        <w:rPr>
          <w:rFonts w:cstheme="minorHAnsi"/>
          <w:color w:val="383838"/>
          <w:sz w:val="24"/>
          <w:szCs w:val="24"/>
        </w:rPr>
      </w:pPr>
      <w:r w:rsidRPr="00886DCD">
        <w:rPr>
          <w:rFonts w:cstheme="minorHAnsi"/>
          <w:sz w:val="24"/>
          <w:szCs w:val="24"/>
        </w:rPr>
        <w:t>Modalidade do estágio (obrigatório ou não</w:t>
      </w:r>
      <w:r w:rsidRPr="00886DCD">
        <w:rPr>
          <w:rFonts w:cstheme="minorHAnsi"/>
          <w:spacing w:val="-23"/>
          <w:sz w:val="24"/>
          <w:szCs w:val="24"/>
        </w:rPr>
        <w:t xml:space="preserve"> </w:t>
      </w:r>
      <w:r w:rsidRPr="00886DCD">
        <w:rPr>
          <w:rFonts w:cstheme="minorHAnsi"/>
          <w:sz w:val="24"/>
          <w:szCs w:val="24"/>
        </w:rPr>
        <w:t>obrigatório);</w:t>
      </w:r>
    </w:p>
    <w:p w14:paraId="6947787F" w14:textId="77777777" w:rsidR="00886DCD" w:rsidRPr="00886DCD" w:rsidRDefault="00886DCD" w:rsidP="00886DCD">
      <w:pPr>
        <w:pStyle w:val="PargrafodaLista"/>
        <w:widowControl w:val="0"/>
        <w:numPr>
          <w:ilvl w:val="1"/>
          <w:numId w:val="2"/>
        </w:numPr>
        <w:tabs>
          <w:tab w:val="left" w:pos="1544"/>
        </w:tabs>
        <w:autoSpaceDE w:val="0"/>
        <w:autoSpaceDN w:val="0"/>
        <w:spacing w:before="5" w:after="0" w:line="240" w:lineRule="auto"/>
        <w:ind w:left="1543" w:hanging="160"/>
        <w:contextualSpacing w:val="0"/>
        <w:rPr>
          <w:rFonts w:cstheme="minorHAnsi"/>
          <w:color w:val="4B4B4B"/>
          <w:sz w:val="24"/>
          <w:szCs w:val="24"/>
        </w:rPr>
      </w:pPr>
      <w:r w:rsidRPr="00886DCD">
        <w:rPr>
          <w:rFonts w:cstheme="minorHAnsi"/>
          <w:sz w:val="24"/>
          <w:szCs w:val="24"/>
        </w:rPr>
        <w:t xml:space="preserve">Data </w:t>
      </w:r>
      <w:r w:rsidRPr="00886DCD">
        <w:rPr>
          <w:rFonts w:cstheme="minorHAnsi"/>
          <w:color w:val="0C0C0C"/>
          <w:sz w:val="24"/>
          <w:szCs w:val="24"/>
        </w:rPr>
        <w:t xml:space="preserve">de </w:t>
      </w:r>
      <w:r w:rsidRPr="00886DCD">
        <w:rPr>
          <w:rFonts w:cstheme="minorHAnsi"/>
          <w:sz w:val="24"/>
          <w:szCs w:val="24"/>
        </w:rPr>
        <w:t>entrega dos Relatórios (semestral</w:t>
      </w:r>
      <w:r w:rsidRPr="00886DCD">
        <w:rPr>
          <w:rFonts w:cstheme="minorHAnsi"/>
          <w:spacing w:val="13"/>
          <w:sz w:val="24"/>
          <w:szCs w:val="24"/>
        </w:rPr>
        <w:t xml:space="preserve"> </w:t>
      </w:r>
      <w:r w:rsidRPr="00886DCD">
        <w:rPr>
          <w:rFonts w:cstheme="minorHAnsi"/>
          <w:color w:val="464646"/>
          <w:sz w:val="24"/>
          <w:szCs w:val="24"/>
        </w:rPr>
        <w:t xml:space="preserve">e </w:t>
      </w:r>
      <w:r w:rsidRPr="00886DCD">
        <w:rPr>
          <w:rFonts w:cstheme="minorHAnsi"/>
          <w:sz w:val="24"/>
          <w:szCs w:val="24"/>
        </w:rPr>
        <w:t>final).</w:t>
      </w:r>
    </w:p>
    <w:p w14:paraId="75E68C1B" w14:textId="77777777" w:rsidR="00886DCD" w:rsidRPr="00886DCD" w:rsidRDefault="00886DCD" w:rsidP="00886DCD">
      <w:pPr>
        <w:pStyle w:val="Corpodetexto"/>
        <w:spacing w:before="185" w:line="244" w:lineRule="auto"/>
        <w:ind w:left="122" w:right="166" w:firstLine="838"/>
        <w:rPr>
          <w:rFonts w:asciiTheme="minorHAnsi" w:hAnsiTheme="minorHAnsi" w:cstheme="minorHAnsi"/>
          <w:szCs w:val="24"/>
        </w:rPr>
      </w:pPr>
      <w:r w:rsidRPr="00886DCD">
        <w:rPr>
          <w:rFonts w:asciiTheme="minorHAnsi" w:hAnsiTheme="minorHAnsi" w:cstheme="minorHAnsi"/>
          <w:szCs w:val="24"/>
        </w:rPr>
        <w:t xml:space="preserve">Este Termo de Compromisso é firmado </w:t>
      </w:r>
      <w:r w:rsidRPr="00886DCD">
        <w:rPr>
          <w:rFonts w:asciiTheme="minorHAnsi" w:hAnsiTheme="minorHAnsi" w:cstheme="minorHAnsi"/>
          <w:color w:val="111111"/>
          <w:szCs w:val="24"/>
        </w:rPr>
        <w:t xml:space="preserve">em </w:t>
      </w:r>
      <w:r w:rsidRPr="00886DCD">
        <w:rPr>
          <w:rFonts w:asciiTheme="minorHAnsi" w:hAnsiTheme="minorHAnsi" w:cstheme="minorHAnsi"/>
          <w:szCs w:val="24"/>
        </w:rPr>
        <w:t xml:space="preserve">três </w:t>
      </w:r>
      <w:r w:rsidRPr="00886DCD">
        <w:rPr>
          <w:rFonts w:asciiTheme="minorHAnsi" w:hAnsiTheme="minorHAnsi" w:cstheme="minorHAnsi"/>
          <w:color w:val="030303"/>
          <w:szCs w:val="24"/>
        </w:rPr>
        <w:t xml:space="preserve">(3) </w:t>
      </w:r>
      <w:r w:rsidRPr="00886DCD">
        <w:rPr>
          <w:rFonts w:asciiTheme="minorHAnsi" w:hAnsiTheme="minorHAnsi" w:cstheme="minorHAnsi"/>
          <w:szCs w:val="24"/>
        </w:rPr>
        <w:t xml:space="preserve">vias de </w:t>
      </w:r>
      <w:r w:rsidRPr="00886DCD">
        <w:rPr>
          <w:rFonts w:asciiTheme="minorHAnsi" w:hAnsiTheme="minorHAnsi" w:cstheme="minorHAnsi"/>
          <w:color w:val="0A0A0A"/>
          <w:szCs w:val="24"/>
        </w:rPr>
        <w:t xml:space="preserve">igual </w:t>
      </w:r>
      <w:r w:rsidRPr="00886DCD">
        <w:rPr>
          <w:rFonts w:asciiTheme="minorHAnsi" w:hAnsiTheme="minorHAnsi" w:cstheme="minorHAnsi"/>
          <w:szCs w:val="24"/>
        </w:rPr>
        <w:t xml:space="preserve">teor, que terão </w:t>
      </w:r>
      <w:r w:rsidRPr="00886DCD">
        <w:rPr>
          <w:rFonts w:asciiTheme="minorHAnsi" w:hAnsiTheme="minorHAnsi" w:cstheme="minorHAnsi"/>
          <w:color w:val="181818"/>
          <w:szCs w:val="24"/>
        </w:rPr>
        <w:t xml:space="preserve">a </w:t>
      </w:r>
      <w:r w:rsidRPr="00886DCD">
        <w:rPr>
          <w:rFonts w:asciiTheme="minorHAnsi" w:hAnsiTheme="minorHAnsi" w:cstheme="minorHAnsi"/>
          <w:szCs w:val="24"/>
        </w:rPr>
        <w:t xml:space="preserve">seguinte destinação: Concedente, Estagiário </w:t>
      </w:r>
      <w:r w:rsidRPr="00886DCD">
        <w:rPr>
          <w:rFonts w:asciiTheme="minorHAnsi" w:hAnsiTheme="minorHAnsi" w:cstheme="minorHAnsi"/>
          <w:color w:val="1D1D1D"/>
          <w:szCs w:val="24"/>
        </w:rPr>
        <w:t xml:space="preserve">e </w:t>
      </w:r>
      <w:r w:rsidRPr="00886DCD">
        <w:rPr>
          <w:rFonts w:asciiTheme="minorHAnsi" w:hAnsiTheme="minorHAnsi" w:cstheme="minorHAnsi"/>
          <w:szCs w:val="24"/>
        </w:rPr>
        <w:t>Instituição de Ensino.</w:t>
      </w:r>
    </w:p>
    <w:p w14:paraId="2899DE32" w14:textId="77777777" w:rsidR="00886DCD" w:rsidRPr="00886DCD" w:rsidRDefault="00886DCD" w:rsidP="00886DCD">
      <w:pPr>
        <w:pStyle w:val="Corpodetexto"/>
        <w:spacing w:before="6"/>
        <w:rPr>
          <w:rFonts w:asciiTheme="minorHAnsi" w:hAnsiTheme="minorHAnsi" w:cstheme="minorHAnsi"/>
          <w:szCs w:val="24"/>
        </w:rPr>
      </w:pPr>
    </w:p>
    <w:p w14:paraId="31EDFDB4" w14:textId="77777777" w:rsidR="00886DCD" w:rsidRPr="00886DCD" w:rsidRDefault="00886DCD" w:rsidP="00886DCD">
      <w:pPr>
        <w:pStyle w:val="Corpodetexto"/>
        <w:ind w:left="1154"/>
        <w:rPr>
          <w:rFonts w:asciiTheme="minorHAnsi" w:hAnsiTheme="minorHAnsi" w:cstheme="minorHAnsi"/>
          <w:szCs w:val="24"/>
        </w:rPr>
      </w:pPr>
      <w:r w:rsidRPr="00886DCD">
        <w:rPr>
          <w:rFonts w:asciiTheme="minorHAnsi" w:hAnsiTheme="minorHAnsi" w:cstheme="minorHAnsi"/>
          <w:szCs w:val="24"/>
        </w:rPr>
        <w:t xml:space="preserve">Rio de Janeiro, </w:t>
      </w:r>
      <w:proofErr w:type="spellStart"/>
      <w:r w:rsidRPr="00886DCD">
        <w:rPr>
          <w:rFonts w:asciiTheme="minorHAnsi" w:hAnsiTheme="minorHAnsi" w:cstheme="minorHAnsi"/>
          <w:i/>
          <w:szCs w:val="24"/>
        </w:rPr>
        <w:t>xxx</w:t>
      </w:r>
      <w:proofErr w:type="spellEnd"/>
      <w:r w:rsidRPr="00886DCD">
        <w:rPr>
          <w:rFonts w:asciiTheme="minorHAnsi" w:hAnsiTheme="minorHAnsi" w:cstheme="minorHAnsi"/>
          <w:i/>
          <w:szCs w:val="24"/>
        </w:rPr>
        <w:t xml:space="preserve"> </w:t>
      </w:r>
      <w:r w:rsidRPr="00886DCD">
        <w:rPr>
          <w:rFonts w:asciiTheme="minorHAnsi" w:hAnsiTheme="minorHAnsi" w:cstheme="minorHAnsi"/>
          <w:szCs w:val="24"/>
        </w:rPr>
        <w:t xml:space="preserve">de </w:t>
      </w:r>
      <w:proofErr w:type="spellStart"/>
      <w:r w:rsidRPr="00886DCD">
        <w:rPr>
          <w:rFonts w:asciiTheme="minorHAnsi" w:hAnsiTheme="minorHAnsi" w:cstheme="minorHAnsi"/>
          <w:szCs w:val="24"/>
        </w:rPr>
        <w:t>xxxxx</w:t>
      </w:r>
      <w:proofErr w:type="spellEnd"/>
      <w:r w:rsidRPr="00886DCD">
        <w:rPr>
          <w:rFonts w:asciiTheme="minorHAnsi" w:hAnsiTheme="minorHAnsi" w:cstheme="minorHAnsi"/>
          <w:szCs w:val="24"/>
        </w:rPr>
        <w:t xml:space="preserve"> </w:t>
      </w:r>
      <w:r w:rsidRPr="00886DCD">
        <w:rPr>
          <w:rFonts w:asciiTheme="minorHAnsi" w:hAnsiTheme="minorHAnsi" w:cstheme="minorHAnsi"/>
          <w:color w:val="0E0E0E"/>
          <w:szCs w:val="24"/>
        </w:rPr>
        <w:t>de</w:t>
      </w:r>
      <w:r w:rsidRPr="00886DCD">
        <w:rPr>
          <w:rFonts w:asciiTheme="minorHAnsi" w:hAnsiTheme="minorHAnsi" w:cstheme="minorHAnsi"/>
          <w:color w:val="0E0E0E"/>
          <w:spacing w:val="55"/>
          <w:szCs w:val="24"/>
        </w:rPr>
        <w:t xml:space="preserve"> </w:t>
      </w:r>
      <w:proofErr w:type="spellStart"/>
      <w:r w:rsidRPr="00886DCD">
        <w:rPr>
          <w:rFonts w:asciiTheme="minorHAnsi" w:hAnsiTheme="minorHAnsi" w:cstheme="minorHAnsi"/>
          <w:szCs w:val="24"/>
        </w:rPr>
        <w:t>xxxXK</w:t>
      </w:r>
      <w:proofErr w:type="spellEnd"/>
      <w:r w:rsidRPr="00886DCD">
        <w:rPr>
          <w:rFonts w:asciiTheme="minorHAnsi" w:hAnsiTheme="minorHAnsi" w:cstheme="minorHAnsi"/>
          <w:szCs w:val="24"/>
        </w:rPr>
        <w:t>.</w:t>
      </w:r>
    </w:p>
    <w:p w14:paraId="122ABE8E" w14:textId="77777777" w:rsidR="00886DCD" w:rsidRPr="00886DCD" w:rsidRDefault="00886DCD" w:rsidP="00886DCD">
      <w:pPr>
        <w:pStyle w:val="Corpodetexto"/>
        <w:rPr>
          <w:rFonts w:asciiTheme="minorHAnsi" w:hAnsiTheme="minorHAnsi" w:cstheme="minorHAnsi"/>
          <w:szCs w:val="24"/>
        </w:rPr>
      </w:pPr>
    </w:p>
    <w:p w14:paraId="0CDD111A" w14:textId="77777777" w:rsidR="00886DCD" w:rsidRPr="00886DCD" w:rsidRDefault="00886DCD" w:rsidP="00886DCD">
      <w:pPr>
        <w:pStyle w:val="Corpodetexto"/>
        <w:spacing w:before="2"/>
        <w:rPr>
          <w:rFonts w:asciiTheme="minorHAnsi" w:hAnsiTheme="minorHAnsi" w:cstheme="minorHAnsi"/>
          <w:szCs w:val="24"/>
        </w:rPr>
      </w:pPr>
      <w:r w:rsidRPr="00886DC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16474E" wp14:editId="41BA3196">
                <wp:simplePos x="0" y="0"/>
                <wp:positionH relativeFrom="page">
                  <wp:posOffset>2048510</wp:posOffset>
                </wp:positionH>
                <wp:positionV relativeFrom="paragraph">
                  <wp:posOffset>222885</wp:posOffset>
                </wp:positionV>
                <wp:extent cx="370649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6495" cy="1270"/>
                        </a:xfrm>
                        <a:custGeom>
                          <a:avLst/>
                          <a:gdLst>
                            <a:gd name="T0" fmla="+- 0 3226 3226"/>
                            <a:gd name="T1" fmla="*/ T0 w 5837"/>
                            <a:gd name="T2" fmla="+- 0 9062 3226"/>
                            <a:gd name="T3" fmla="*/ T2 w 5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7">
                              <a:moveTo>
                                <a:pt x="0" y="0"/>
                              </a:moveTo>
                              <a:lnTo>
                                <a:pt x="583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8B24" id="Freeform 4" o:spid="_x0000_s1026" style="position:absolute;margin-left:161.3pt;margin-top:17.55pt;width:291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MYBgMAAKUGAAAOAAAAZHJzL2Uyb0RvYy54bWysVduO0zAQfUfiHyw/grq5NL1q0xVqWoS0&#10;wEpbPsB1nCbCsY3tNl0Q/87YSbptFySEaKV0nBnPnDlz6e3dsebowLSppEhxdBNixASVeSV2Kf6y&#10;WQ+mGBlLRE64FCzFT8zgu8XrV7eNmrNYlpLnTCNwIsy8USkurVXzIDC0ZDUxN1IxAcpC6ppYOOpd&#10;kGvSgPeaB3EYjoNG6lxpSZkx8DZrlXjh/RcFo/ZzURhmEU8xYLP+qf1z657B4pbMd5qosqIdDPIP&#10;KGpSCQh6cpURS9BeVy9c1RXV0sjC3lBZB7IoKsp8DpBNFF5l81gSxXwuQI5RJ5rM/3NLPx0eNKry&#10;FI8wEqSGEq01Y45wlDh2GmXmYPSoHrTLz6h7Sb8aUAQXGncwYIO2zUeZgxeyt9Izcix07W5Crujo&#10;iX86Ec+OFlF4OZyE42QGCCjoonji6xKQeX+X7o19z6T3Qw73xrZly0HypOcd9A2UuKg5VPDtAIVo&#10;GMdj/+jKfDKLerM3AdqEqEGj6XBybRT3Rt7XLBzHv/U17M2cr/jMF+Df9QhJ2YOmR9GhBgkRNyah&#10;50lJ4/jZALaeIPAARi7DP9hC7Gvb9k4XQkP/X3e+xgg6f9tmq4h1yFwIJ6IG+sBR4V7U8sA20qvs&#10;VeUgyLOWi3MruD6+QNWq4YYLAG3TCj6ow3pWWSHXFee+tFw4KFEczWKPxUhe5U7r4Bi92y65RgcC&#10;Qx2v3ddlA94uzJQ2NiOmbO28qk1ay73IfZiSkXzVyZZUvJXBEfesQ3t25LhG9eP8YxbOVtPVNBkk&#10;8Xg1SMIsG7xbL5PBeB1NRtkwWy6z6KfDHCXzsspzJhzsfrVEyd+Nbrfk2qVwWi4X6V2wsPaflywE&#10;lzA8SZBL/9tWoZ/ddti3Mn+COday3ZWw20Eopf6OUQN7MsXm255ohhH/IGARzaIkcYvVH5LRJIaD&#10;PtdszzVEUHCVYouh9Z24tO0y3itd7UqIFPl6C/kO9kdRuUH3i6ZF1R1gF/oMur3tlu352Vs9/7ss&#10;fgEAAP//AwBQSwMEFAAGAAgAAAAhAGv36UffAAAACQEAAA8AAABkcnMvZG93bnJldi54bWxMj01P&#10;wzAMhu9I/IfISFwQS9eKAqXpNKEhToAYIHHMEtNWJE5psq3w6/FOcPPHo9eP68XkndjhGPtACuaz&#10;DASSCbanVsHry935FYiYNFntAqGCb4ywaI6Pal3ZsKdn3K1TKziEYqUVdCkNlZTRdOh1nIUBiXcf&#10;YfQ6cTu20o56z+HeyTzLSul1T3yh0wPedmg+11uv4Gcw4QxN/3Xp3ouH1dOjW96v3pQ6PZmWNyAS&#10;TukPhoM+q0PDTpuwJRuFU1DkeckoFxdzEAxcZ2UBYnMYFCCbWv7/oPkFAAD//wMAUEsBAi0AFAAG&#10;AAgAAAAhALaDOJL+AAAA4QEAABMAAAAAAAAAAAAAAAAAAAAAAFtDb250ZW50X1R5cGVzXS54bWxQ&#10;SwECLQAUAAYACAAAACEAOP0h/9YAAACUAQAACwAAAAAAAAAAAAAAAAAvAQAAX3JlbHMvLnJlbHNQ&#10;SwECLQAUAAYACAAAACEAU8mzGAYDAAClBgAADgAAAAAAAAAAAAAAAAAuAgAAZHJzL2Uyb0RvYy54&#10;bWxQSwECLQAUAAYACAAAACEAa/fpR98AAAAJAQAADwAAAAAAAAAAAAAAAABgBQAAZHJzL2Rvd25y&#10;ZXYueG1sUEsFBgAAAAAEAAQA8wAAAGwGAAAAAA==&#10;" path="m,l5836,e" filled="f" strokecolor="#2f2f2f" strokeweight=".96pt">
                <v:path arrowok="t" o:connecttype="custom" o:connectlocs="0,0;3705860,0" o:connectangles="0,0"/>
                <w10:wrap type="topAndBottom" anchorx="page"/>
              </v:shape>
            </w:pict>
          </mc:Fallback>
        </mc:AlternateContent>
      </w:r>
    </w:p>
    <w:p w14:paraId="17E5B8D0" w14:textId="77777777" w:rsidR="00886DCD" w:rsidRPr="00886DCD" w:rsidRDefault="00886DCD" w:rsidP="00886DCD">
      <w:pPr>
        <w:ind w:left="3411" w:right="3489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886DCD">
        <w:rPr>
          <w:rFonts w:asciiTheme="minorHAnsi" w:hAnsiTheme="minorHAnsi" w:cstheme="minorHAnsi"/>
          <w:i/>
          <w:sz w:val="24"/>
          <w:szCs w:val="24"/>
        </w:rPr>
        <w:t>xxxxxxxx</w:t>
      </w:r>
      <w:proofErr w:type="spellEnd"/>
      <w:r w:rsidRPr="00886DCD">
        <w:rPr>
          <w:rFonts w:asciiTheme="minorHAnsi" w:hAnsiTheme="minorHAnsi" w:cstheme="minorHAnsi"/>
          <w:i/>
          <w:sz w:val="24"/>
          <w:szCs w:val="24"/>
        </w:rPr>
        <w:t xml:space="preserve">  -</w:t>
      </w:r>
      <w:proofErr w:type="gramEnd"/>
      <w:r w:rsidRPr="00886DC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6DCD">
        <w:rPr>
          <w:rFonts w:asciiTheme="minorHAnsi" w:hAnsiTheme="minorHAnsi" w:cstheme="minorHAnsi"/>
          <w:sz w:val="24"/>
          <w:szCs w:val="24"/>
        </w:rPr>
        <w:t>Estagiário</w:t>
      </w:r>
    </w:p>
    <w:p w14:paraId="62EFB709" w14:textId="77777777" w:rsidR="00886DCD" w:rsidRPr="00886DCD" w:rsidRDefault="00886DCD" w:rsidP="00886DCD">
      <w:pPr>
        <w:pStyle w:val="Corpodetexto"/>
        <w:rPr>
          <w:rFonts w:asciiTheme="minorHAnsi" w:hAnsiTheme="minorHAnsi" w:cstheme="minorHAnsi"/>
          <w:szCs w:val="24"/>
        </w:rPr>
      </w:pPr>
    </w:p>
    <w:p w14:paraId="214DCC4F" w14:textId="77777777" w:rsidR="00886DCD" w:rsidRPr="00886DCD" w:rsidRDefault="00886DCD" w:rsidP="00886DCD">
      <w:pPr>
        <w:pStyle w:val="Corpodetexto"/>
        <w:spacing w:before="8"/>
        <w:rPr>
          <w:rFonts w:asciiTheme="minorHAnsi" w:hAnsiTheme="minorHAnsi" w:cstheme="minorHAnsi"/>
          <w:szCs w:val="24"/>
        </w:rPr>
      </w:pPr>
      <w:r w:rsidRPr="00886DC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0D0E74" wp14:editId="52F02C24">
                <wp:simplePos x="0" y="0"/>
                <wp:positionH relativeFrom="page">
                  <wp:posOffset>2557145</wp:posOffset>
                </wp:positionH>
                <wp:positionV relativeFrom="paragraph">
                  <wp:posOffset>248285</wp:posOffset>
                </wp:positionV>
                <wp:extent cx="26917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1765" cy="1270"/>
                        </a:xfrm>
                        <a:custGeom>
                          <a:avLst/>
                          <a:gdLst>
                            <a:gd name="T0" fmla="+- 0 4027 4027"/>
                            <a:gd name="T1" fmla="*/ T0 w 4239"/>
                            <a:gd name="T2" fmla="+- 0 8266 4027"/>
                            <a:gd name="T3" fmla="*/ T2 w 4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9">
                              <a:moveTo>
                                <a:pt x="0" y="0"/>
                              </a:moveTo>
                              <a:lnTo>
                                <a:pt x="423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83B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B08FA" id="Freeform 3" o:spid="_x0000_s1026" style="position:absolute;margin-left:201.35pt;margin-top:19.55pt;width:21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9BCAMAAKUGAAAOAAAAZHJzL2Uyb0RvYy54bWysVW1v0zAQ/o7Ef7D8EdTlpVnftHQaTYuQ&#10;Bkxa+QGu4zQRjm1st+lA/HfOTtK1HUgIsQ/eOXe+e+65l97cHmqO9kybSooUR1chRkxQmVdim+Iv&#10;69VggpGxROSES8FS/MQMvp2/fnXTqBmLZSl5zjQCJ8LMGpXi0lo1CwJDS1YTcyUVE6AspK6Jhave&#10;BrkmDXiveRCH4ShopM6VlpQZA1+zVonn3n9RMGo/F4VhFvEUAzbrT+3PjTuD+Q2ZbTVRZUU7GOQf&#10;UNSkEhD06CojlqCdrl64qiuqpZGFvaKyDmRRVJT5HCCbKLzI5rEkivlcgByjjjSZ/+eWfto/aFTl&#10;KU4wEqSGEq00Y45wNHTsNMrMwOhRPWiXn1H3kn41oAjONO5iwAZtmo8yBy9kZ6Vn5FDo2r2EXNHB&#10;E/90JJ4dLKLwMR5No/HoGiMKuige+7oEZNa/pTtj3zPp/ZD9vbFt2XKQPOl5B30NJS5qDhV8O0Ah&#10;SsJ47I+uzEezqDd7E6B1iBqUxMPppVHcG3lfk3g0+q2vYW/mfMUnvgD/tkdIyh40PYgONUiIuDEJ&#10;PU9KGsfPGrD1BIEHMHIZ/sEWYl/atm+6EBr6/7LzNUbQ+Zs2W0WsQ+ZCOBE10AeOCvehlnu2ll5l&#10;LyoHQZ61XJxa+eenqFo1vHABoG1awQd1WE8qK+Sq4tyXlgsHJYqjaeyxGMmr3GkdHKO3mwXXaE9g&#10;qJPJ8N1w5bIBb2dmShubEVO2dl7VJq3lTuQ+TMlIvuxkSyreyuCIe9ahPTtyXKP6cf4xDafLyXKS&#10;DJJ4tBwkYZYN7laLZDBaRePrbJgtFln002GOkllZ5TkTDna/WqLk70a3W3LtUjgul7P0zlhY+b+X&#10;LATnMDxJkEv/v61CP7vtsG9k/gRzrGW7K2G3g1BK/R2jBvZkis23HdEMI/5BwCKaRkniFqu/JNfj&#10;GC76VLM51RBBwVWKLYbWd+LCtst4p3S1LSFS5Ost5B3sj6Jyg+4XTYuqu8Au9Bl0e9st29O7t3r+&#10;dZn/AgAA//8DAFBLAwQUAAYACAAAACEA2gLA8d8AAAAJAQAADwAAAGRycy9kb3ducmV2LnhtbEyP&#10;wU7DMAyG70i8Q2QkbixZN5WtNJ0QAgkYl42Jc9aYplrjlCbdsrcnO8HR9qff31+uou3YEQffOpIw&#10;nQhgSLXTLTUSdp8vdwtgPijSqnOEEs7oYVVdX5Wq0O5EGzxuQ8NSCPlCSTAh9AXnvjZolZ+4Hind&#10;vt1gVUjj0HA9qFMKtx3PhMi5VS2lD0b1+GSwPmxHK+Hw+rFB8/Mez/3z15pHMX8beyfl7U18fAAW&#10;MIY/GC76SR2q5LR3I2nPOglzkd0nVMJsOQWWgEWW58D2l8UMeFXy/w2qXwAAAP//AwBQSwECLQAU&#10;AAYACAAAACEAtoM4kv4AAADhAQAAEwAAAAAAAAAAAAAAAAAAAAAAW0NvbnRlbnRfVHlwZXNdLnht&#10;bFBLAQItABQABgAIAAAAIQA4/SH/1gAAAJQBAAALAAAAAAAAAAAAAAAAAC8BAABfcmVscy8ucmVs&#10;c1BLAQItABQABgAIAAAAIQCabf9BCAMAAKUGAAAOAAAAAAAAAAAAAAAAAC4CAABkcnMvZTJvRG9j&#10;LnhtbFBLAQItABQABgAIAAAAIQDaAsDx3wAAAAkBAAAPAAAAAAAAAAAAAAAAAGIFAABkcnMvZG93&#10;bnJldi54bWxQSwUGAAAAAAQABADzAAAAbgYAAAAA&#10;" path="m,l4239,e" filled="f" strokecolor="#483b3f" strokeweight=".96pt">
                <v:path arrowok="t" o:connecttype="custom" o:connectlocs="0,0;2691765,0" o:connectangles="0,0"/>
                <w10:wrap type="topAndBottom" anchorx="page"/>
              </v:shape>
            </w:pict>
          </mc:Fallback>
        </mc:AlternateContent>
      </w:r>
    </w:p>
    <w:p w14:paraId="40A3A5BA" w14:textId="77777777" w:rsidR="00886DCD" w:rsidRPr="00886DCD" w:rsidRDefault="00886DCD" w:rsidP="00886DCD">
      <w:pPr>
        <w:spacing w:line="211" w:lineRule="auto"/>
        <w:ind w:left="3308" w:right="3336" w:hanging="50"/>
        <w:jc w:val="center"/>
        <w:rPr>
          <w:rFonts w:asciiTheme="minorHAnsi" w:hAnsiTheme="minorHAnsi" w:cstheme="minorHAnsi"/>
          <w:sz w:val="24"/>
          <w:szCs w:val="24"/>
        </w:rPr>
      </w:pPr>
      <w:r w:rsidRPr="00886DCD">
        <w:rPr>
          <w:rFonts w:asciiTheme="minorHAnsi" w:hAnsiTheme="minorHAnsi" w:cstheme="minorHAnsi"/>
          <w:w w:val="95"/>
          <w:sz w:val="24"/>
          <w:szCs w:val="24"/>
        </w:rPr>
        <w:t xml:space="preserve">Representante </w:t>
      </w:r>
      <w:r w:rsidRPr="00886DCD">
        <w:rPr>
          <w:rFonts w:asciiTheme="minorHAnsi" w:hAnsiTheme="minorHAnsi" w:cstheme="minorHAnsi"/>
          <w:color w:val="0A0A0A"/>
          <w:w w:val="95"/>
          <w:sz w:val="24"/>
          <w:szCs w:val="24"/>
        </w:rPr>
        <w:t xml:space="preserve">legal </w:t>
      </w:r>
      <w:r w:rsidRPr="00886DCD">
        <w:rPr>
          <w:rFonts w:asciiTheme="minorHAnsi" w:hAnsiTheme="minorHAnsi" w:cstheme="minorHAnsi"/>
          <w:color w:val="181818"/>
          <w:w w:val="95"/>
          <w:sz w:val="24"/>
          <w:szCs w:val="24"/>
        </w:rPr>
        <w:t xml:space="preserve">da </w:t>
      </w:r>
      <w:r w:rsidRPr="00886DCD">
        <w:rPr>
          <w:rFonts w:asciiTheme="minorHAnsi" w:hAnsiTheme="minorHAnsi" w:cstheme="minorHAnsi"/>
          <w:w w:val="90"/>
          <w:sz w:val="24"/>
          <w:szCs w:val="24"/>
        </w:rPr>
        <w:t>Instituição</w:t>
      </w:r>
      <w:r w:rsidRPr="00886DCD">
        <w:rPr>
          <w:rFonts w:asciiTheme="minorHAnsi" w:hAnsiTheme="minorHAnsi" w:cstheme="minorHAnsi"/>
          <w:spacing w:val="-33"/>
          <w:w w:val="90"/>
          <w:sz w:val="24"/>
          <w:szCs w:val="24"/>
        </w:rPr>
        <w:t xml:space="preserve"> </w:t>
      </w:r>
      <w:r w:rsidRPr="00886DCD">
        <w:rPr>
          <w:rFonts w:asciiTheme="minorHAnsi" w:hAnsiTheme="minorHAnsi" w:cstheme="minorHAnsi"/>
          <w:color w:val="212121"/>
          <w:w w:val="90"/>
          <w:sz w:val="24"/>
          <w:szCs w:val="24"/>
        </w:rPr>
        <w:t>de</w:t>
      </w:r>
      <w:r w:rsidRPr="00886DCD">
        <w:rPr>
          <w:rFonts w:asciiTheme="minorHAnsi" w:hAnsiTheme="minorHAnsi" w:cstheme="minorHAnsi"/>
          <w:color w:val="212121"/>
          <w:spacing w:val="-36"/>
          <w:w w:val="90"/>
          <w:sz w:val="24"/>
          <w:szCs w:val="24"/>
        </w:rPr>
        <w:t xml:space="preserve"> </w:t>
      </w:r>
      <w:r w:rsidRPr="00886DCD">
        <w:rPr>
          <w:rFonts w:asciiTheme="minorHAnsi" w:hAnsiTheme="minorHAnsi" w:cstheme="minorHAnsi"/>
          <w:w w:val="90"/>
          <w:sz w:val="24"/>
          <w:szCs w:val="24"/>
        </w:rPr>
        <w:t>Ensino</w:t>
      </w:r>
      <w:r w:rsidRPr="00886DCD">
        <w:rPr>
          <w:rFonts w:asciiTheme="minorHAnsi" w:hAnsiTheme="minorHAnsi" w:cstheme="minorHAnsi"/>
          <w:spacing w:val="-32"/>
          <w:w w:val="90"/>
          <w:sz w:val="24"/>
          <w:szCs w:val="24"/>
        </w:rPr>
        <w:t xml:space="preserve"> </w:t>
      </w:r>
      <w:r w:rsidRPr="00886DCD">
        <w:rPr>
          <w:rFonts w:asciiTheme="minorHAnsi" w:hAnsiTheme="minorHAnsi" w:cstheme="minorHAnsi"/>
          <w:w w:val="90"/>
          <w:sz w:val="24"/>
          <w:szCs w:val="24"/>
        </w:rPr>
        <w:t>Superior</w:t>
      </w:r>
    </w:p>
    <w:p w14:paraId="61199ECB" w14:textId="77777777" w:rsidR="00886DCD" w:rsidRPr="00886DCD" w:rsidRDefault="00886DCD" w:rsidP="00886DCD">
      <w:pPr>
        <w:pStyle w:val="Corpodetexto"/>
        <w:rPr>
          <w:rFonts w:asciiTheme="minorHAnsi" w:hAnsiTheme="minorHAnsi" w:cstheme="minorHAnsi"/>
          <w:szCs w:val="24"/>
        </w:rPr>
      </w:pPr>
    </w:p>
    <w:p w14:paraId="2EEDC3DD" w14:textId="77777777" w:rsidR="00886DCD" w:rsidRPr="00886DCD" w:rsidRDefault="00886DCD" w:rsidP="00886DCD">
      <w:pPr>
        <w:pStyle w:val="Corpodetexto"/>
        <w:spacing w:before="2"/>
        <w:rPr>
          <w:rFonts w:asciiTheme="minorHAnsi" w:hAnsiTheme="minorHAnsi" w:cstheme="minorHAnsi"/>
          <w:szCs w:val="24"/>
        </w:rPr>
      </w:pPr>
      <w:r w:rsidRPr="00886DC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2DA3D2A" wp14:editId="69695729">
                <wp:simplePos x="0" y="0"/>
                <wp:positionH relativeFrom="page">
                  <wp:posOffset>2514600</wp:posOffset>
                </wp:positionH>
                <wp:positionV relativeFrom="paragraph">
                  <wp:posOffset>244475</wp:posOffset>
                </wp:positionV>
                <wp:extent cx="27736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680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4368"/>
                            <a:gd name="T2" fmla="+- 0 8328 3960"/>
                            <a:gd name="T3" fmla="*/ T2 w 4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8">
                              <a:moveTo>
                                <a:pt x="0" y="0"/>
                              </a:moveTo>
                              <a:lnTo>
                                <a:pt x="43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3F3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6C1B" id="Freeform 2" o:spid="_x0000_s1026" style="position:absolute;margin-left:198pt;margin-top:19.25pt;width:218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tkBwMAAKUGAAAOAAAAZHJzL2Uyb0RvYy54bWysVW1v0zAQ/o7Ef7D8EdTlpVlfoqXT1rQI&#10;acCklR/gJk4T4djBdpsOxH/nbCdd2gkJIfbBO+fOzz33nH29uT3WDB2oVJXgCQ6ufIwoz0Re8V2C&#10;v27WoxlGShOeEyY4TfAzVfh28fbNTdvENBSlYDmVCEC4itsmwaXWTex5KitpTdSVaCgHZyFkTTRs&#10;5c7LJWkBvWZe6PsTrxUyb6TIqFLwNXVOvLD4RUEz/aUoFNWIJRi4abtKu27N6i1uSLyTpCmrrKNB&#10;/oFFTSoOSU9QKdEE7WX1CqquMimUKPRVJmpPFEWVUVsDVBP4F9U8laShthYQRzUnmdT/g80+Hx4l&#10;qvIEhxhxUkOL1pJSIzgKjTpto2IIemoepalPNQ8i+6bA4Z15zEZBDNq2n0QOKGSvhVXkWMjanIRa&#10;0dEK/3wSnh41yuBjOJ2OJzPoTwa+IJzavngk7s9me6U/UGFxyOFBade2HCwret5R3wBEUTPo4PsR&#10;8tF4PnFL1+ZTWNCHvfPQxkctiiD9ZRAIMsCajcOZBbwMG/dhBiscYAH/Xc+QlD3p7Mg71mAhYp6J&#10;b3VqhDL6bIBbLxAgQJCp8A+xkPsy1p3pUki4/5c3X2IEN3/rymiINsxMCmOiNsFWCvOhFge6Edal&#10;LzoHSV68jA+j7PEhK+eGEyYBXBtn2KSG66CzXKwrxmxrGTdUgjCYh1YcJViVG6+ho+Ruu2QSHQg8&#10;6vF6fB/dm2oA7SyskUqnRJUuzrpc0VLseW7TlJTkq87WpGLOBiBmVYfr2YljLqp9zj/n/nw1W82i&#10;URROVqPIT9PR3XoZjSbrYHqdjtPlMg1+Gc5BFJdVnlNuaPejJYj+7ul2Q84NhdNwOSvvTIW1/Xut&#10;gndOw4oEtfT/XRf6t+se+1bkz/COpXCzEmY7GKWQPzBqYU4mWH3fE0kxYh85DKJ5EEVmsNpNdD0N&#10;YSOHnu3QQ3gGUAnWGK6+MZfaDeN9I6tdCZkC228u7mB+FJV56HbQOFbdBmahraCb22bYDvc26uXX&#10;ZfEbAAD//wMAUEsDBBQABgAIAAAAIQDiJ36g2wAAAAkBAAAPAAAAZHJzL2Rvd25yZXYueG1sTI9B&#10;T8MwDIXvSPyHyEjcWLpNG6FrOk1InODCmDi7jddWa5yqybby7/FOcLP9np6/V2wn36sLjbELbGE+&#10;y0AR18F13Fg4fL09GVAxITvsA5OFH4qwLe/vCsxduPInXfapURLCMUcLbUpDrnWsW/IYZ2EgFu0Y&#10;Ro9J1rHRbsSrhPteL7JsrT12LB9aHOi1pfq0P3sLq3lWmQ/9bd5NjQc8+oZM2Fn7+DDtNqASTenP&#10;DDd8QYdSmKpwZhdVb2H5spYuSQazAiUGs1xIl+p2eAZdFvp/g/IXAAD//wMAUEsBAi0AFAAGAAgA&#10;AAAhALaDOJL+AAAA4QEAABMAAAAAAAAAAAAAAAAAAAAAAFtDb250ZW50X1R5cGVzXS54bWxQSwEC&#10;LQAUAAYACAAAACEAOP0h/9YAAACUAQAACwAAAAAAAAAAAAAAAAAvAQAAX3JlbHMvLnJlbHNQSwEC&#10;LQAUAAYACAAAACEAOH7rZAcDAAClBgAADgAAAAAAAAAAAAAAAAAuAgAAZHJzL2Uyb0RvYy54bWxQ&#10;SwECLQAUAAYACAAAACEA4id+oNsAAAAJAQAADwAAAAAAAAAAAAAAAABhBQAAZHJzL2Rvd25yZXYu&#10;eG1sUEsFBgAAAAAEAAQA8wAAAGkGAAAAAA==&#10;" path="m,l4368,e" filled="f" strokecolor="#3f3b4b" strokeweight=".96pt">
                <v:path arrowok="t" o:connecttype="custom" o:connectlocs="0,0;2773680,0" o:connectangles="0,0"/>
                <w10:wrap type="topAndBottom" anchorx="page"/>
              </v:shape>
            </w:pict>
          </mc:Fallback>
        </mc:AlternateContent>
      </w:r>
    </w:p>
    <w:p w14:paraId="727FC142" w14:textId="77777777" w:rsidR="00886DCD" w:rsidRPr="00886DCD" w:rsidRDefault="00886DCD" w:rsidP="00886DCD">
      <w:pPr>
        <w:pStyle w:val="Corpodetexto"/>
        <w:ind w:left="3411" w:right="3498"/>
        <w:jc w:val="center"/>
        <w:rPr>
          <w:rFonts w:asciiTheme="minorHAnsi" w:hAnsiTheme="minorHAnsi" w:cstheme="minorHAnsi"/>
          <w:szCs w:val="24"/>
        </w:rPr>
      </w:pPr>
      <w:r w:rsidRPr="00886DCD">
        <w:rPr>
          <w:rFonts w:asciiTheme="minorHAnsi" w:hAnsiTheme="minorHAnsi" w:cstheme="minorHAnsi"/>
          <w:szCs w:val="24"/>
        </w:rPr>
        <w:t xml:space="preserve">Diretor-Geral </w:t>
      </w:r>
      <w:r w:rsidRPr="00886DCD">
        <w:rPr>
          <w:rFonts w:asciiTheme="minorHAnsi" w:hAnsiTheme="minorHAnsi" w:cstheme="minorHAnsi"/>
          <w:color w:val="0E0E0E"/>
          <w:szCs w:val="24"/>
        </w:rPr>
        <w:t xml:space="preserve">do </w:t>
      </w:r>
      <w:r w:rsidRPr="00886DCD">
        <w:rPr>
          <w:rFonts w:asciiTheme="minorHAnsi" w:hAnsiTheme="minorHAnsi" w:cstheme="minorHAnsi"/>
          <w:szCs w:val="24"/>
        </w:rPr>
        <w:t>SESC/AN</w:t>
      </w:r>
    </w:p>
    <w:p w14:paraId="2A260839" w14:textId="77777777" w:rsidR="00993CF0" w:rsidRPr="00886DCD" w:rsidRDefault="00993CF0" w:rsidP="00A041B1">
      <w:pPr>
        <w:rPr>
          <w:rFonts w:asciiTheme="minorHAnsi" w:hAnsiTheme="minorHAnsi" w:cstheme="minorHAnsi"/>
          <w:sz w:val="24"/>
          <w:szCs w:val="24"/>
        </w:rPr>
      </w:pPr>
    </w:p>
    <w:sectPr w:rsidR="00993CF0" w:rsidRPr="00886DCD" w:rsidSect="00A04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261" w:right="1134" w:bottom="425" w:left="567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3DD3" w14:textId="77777777" w:rsidR="007220A6" w:rsidRDefault="007220A6">
      <w:r>
        <w:separator/>
      </w:r>
    </w:p>
  </w:endnote>
  <w:endnote w:type="continuationSeparator" w:id="0">
    <w:p w14:paraId="0696084E" w14:textId="77777777" w:rsidR="007220A6" w:rsidRDefault="0072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Eurostile-Roman-DT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14E6" w14:textId="77777777" w:rsidR="00593837" w:rsidRDefault="0059383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70A6ED" w14:textId="77777777" w:rsidR="00593837" w:rsidRDefault="005938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3498" w14:textId="77777777" w:rsidR="003B5DA1" w:rsidRPr="00140750" w:rsidRDefault="003B5DA1" w:rsidP="003B5DA1">
    <w:pPr>
      <w:pStyle w:val="Rodap"/>
      <w:ind w:left="567"/>
      <w:rPr>
        <w:rFonts w:ascii="Arial" w:hAnsi="Arial" w:cs="Arial"/>
        <w:b/>
        <w:color w:val="004BB5"/>
        <w:sz w:val="16"/>
        <w:szCs w:val="16"/>
      </w:rPr>
    </w:pPr>
    <w:r w:rsidRPr="00140750">
      <w:rPr>
        <w:rFonts w:ascii="Arial" w:hAnsi="Arial" w:cs="Arial"/>
        <w:b/>
        <w:color w:val="004BB5"/>
        <w:sz w:val="16"/>
        <w:szCs w:val="16"/>
      </w:rPr>
      <w:t>S</w:t>
    </w:r>
    <w:r>
      <w:rPr>
        <w:rFonts w:ascii="Arial" w:hAnsi="Arial" w:cs="Arial"/>
        <w:b/>
        <w:color w:val="004BB5"/>
        <w:sz w:val="16"/>
        <w:szCs w:val="16"/>
      </w:rPr>
      <w:t>esc</w:t>
    </w:r>
    <w:r w:rsidRPr="00140750">
      <w:rPr>
        <w:rFonts w:ascii="Arial" w:hAnsi="Arial" w:cs="Arial"/>
        <w:b/>
        <w:color w:val="004BB5"/>
        <w:sz w:val="16"/>
        <w:szCs w:val="16"/>
      </w:rPr>
      <w:t xml:space="preserve"> | Serviço Social do Comércio | Departamento Nacional | www.sesc.com.br</w:t>
    </w:r>
  </w:p>
  <w:p w14:paraId="50175E05" w14:textId="77777777" w:rsidR="00593837" w:rsidRPr="003B5DA1" w:rsidRDefault="003B5DA1" w:rsidP="003B5DA1">
    <w:pPr>
      <w:pStyle w:val="Rodap"/>
      <w:ind w:left="567"/>
      <w:rPr>
        <w:rFonts w:ascii="Arial" w:hAnsi="Arial" w:cs="Arial"/>
        <w:color w:val="004BB5"/>
        <w:sz w:val="16"/>
        <w:szCs w:val="16"/>
      </w:rPr>
    </w:pPr>
    <w:r w:rsidRPr="00140750">
      <w:rPr>
        <w:rFonts w:ascii="Arial" w:hAnsi="Arial" w:cs="Arial"/>
        <w:color w:val="004BB5"/>
        <w:sz w:val="16"/>
        <w:szCs w:val="16"/>
      </w:rPr>
      <w:t xml:space="preserve">Av. Ayrton Senna, 5555 – Jacarepaguá – Rio de Janeiro/RJ </w:t>
    </w:r>
    <w:r>
      <w:rPr>
        <w:rFonts w:ascii="Arial" w:hAnsi="Arial" w:cs="Arial"/>
        <w:color w:val="004BB5"/>
        <w:sz w:val="16"/>
        <w:szCs w:val="16"/>
      </w:rPr>
      <w:t xml:space="preserve"> </w:t>
    </w:r>
    <w:r w:rsidRPr="00140750">
      <w:rPr>
        <w:rFonts w:ascii="Arial" w:hAnsi="Arial" w:cs="Arial"/>
        <w:color w:val="004BB5"/>
        <w:sz w:val="16"/>
        <w:szCs w:val="16"/>
      </w:rPr>
      <w:t xml:space="preserve">CEP 22.775-004 </w:t>
    </w:r>
    <w:r>
      <w:rPr>
        <w:rFonts w:ascii="Arial" w:hAnsi="Arial" w:cs="Arial"/>
        <w:color w:val="004BB5"/>
        <w:sz w:val="16"/>
        <w:szCs w:val="16"/>
      </w:rPr>
      <w:t xml:space="preserve"> </w:t>
    </w:r>
    <w:r w:rsidRPr="00140750">
      <w:rPr>
        <w:rFonts w:ascii="Arial" w:hAnsi="Arial" w:cs="Arial"/>
        <w:color w:val="004BB5"/>
        <w:sz w:val="16"/>
        <w:szCs w:val="16"/>
      </w:rPr>
      <w:t xml:space="preserve">TEL 21 2136 5555 </w:t>
    </w:r>
    <w:r>
      <w:rPr>
        <w:rFonts w:ascii="Arial" w:hAnsi="Arial" w:cs="Arial"/>
        <w:color w:val="004BB5"/>
        <w:sz w:val="16"/>
        <w:szCs w:val="16"/>
      </w:rPr>
      <w:t xml:space="preserve"> </w:t>
    </w:r>
    <w:r w:rsidRPr="00140750">
      <w:rPr>
        <w:rFonts w:ascii="Arial" w:hAnsi="Arial" w:cs="Arial"/>
        <w:color w:val="004BB5"/>
        <w:sz w:val="16"/>
        <w:szCs w:val="16"/>
      </w:rPr>
      <w:t>FAX 21 2136 5076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A9B3" w14:textId="77777777" w:rsidR="007D005C" w:rsidRDefault="007D005C" w:rsidP="007D005C">
    <w:pPr>
      <w:pStyle w:val="Rodap"/>
      <w:rPr>
        <w:rFonts w:ascii="Arial" w:hAnsi="Arial" w:cs="Arial"/>
        <w:b/>
        <w:color w:val="1F497D"/>
        <w:sz w:val="18"/>
        <w:szCs w:val="18"/>
      </w:rPr>
    </w:pPr>
  </w:p>
  <w:p w14:paraId="2FECFDC9" w14:textId="77777777" w:rsidR="00593837" w:rsidRPr="003526BA" w:rsidRDefault="00593837">
    <w:pPr>
      <w:pStyle w:val="Rodap"/>
      <w:rPr>
        <w:rFonts w:ascii="Eurostile-Roman-DTC" w:hAnsi="Eurostile-Roman-D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1B71C" w14:textId="77777777" w:rsidR="007220A6" w:rsidRDefault="007220A6">
      <w:r>
        <w:separator/>
      </w:r>
    </w:p>
  </w:footnote>
  <w:footnote w:type="continuationSeparator" w:id="0">
    <w:p w14:paraId="43EC32A0" w14:textId="77777777" w:rsidR="007220A6" w:rsidRDefault="0072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C82F" w14:textId="77777777" w:rsidR="00593837" w:rsidRDefault="0059383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ABC03D" w14:textId="77777777" w:rsidR="00593837" w:rsidRDefault="0059383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49B5" w14:textId="77777777" w:rsidR="00593837" w:rsidRDefault="00593837">
    <w:pPr>
      <w:pStyle w:val="Cabealho"/>
      <w:framePr w:wrap="around" w:vAnchor="text" w:hAnchor="margin" w:xAlign="right" w:y="1"/>
      <w:jc w:val="center"/>
      <w:rPr>
        <w:rStyle w:val="Nmerodepgina"/>
      </w:rPr>
    </w:pPr>
  </w:p>
  <w:p w14:paraId="0CAE6712" w14:textId="77777777" w:rsidR="00593837" w:rsidRDefault="005E2C27">
    <w:pPr>
      <w:pStyle w:val="Cabealho"/>
      <w:tabs>
        <w:tab w:val="clear" w:pos="4320"/>
        <w:tab w:val="clear" w:pos="8640"/>
        <w:tab w:val="center" w:pos="1134"/>
      </w:tabs>
      <w:ind w:right="360" w:firstLine="8080"/>
      <w:rPr>
        <w:rFonts w:ascii="Eurostile-Roman" w:hAnsi="Eurostile-Roman"/>
        <w:sz w:val="16"/>
      </w:rPr>
    </w:pPr>
    <w:r w:rsidRPr="005E2C27">
      <w:rPr>
        <w:rFonts w:ascii="Eurostile-Roman" w:hAnsi="Eurostile-Roman"/>
        <w:noProof/>
        <w:sz w:val="16"/>
      </w:rPr>
      <w:drawing>
        <wp:anchor distT="0" distB="0" distL="114300" distR="114300" simplePos="0" relativeHeight="251660288" behindDoc="1" locked="0" layoutInCell="1" allowOverlap="1" wp14:anchorId="29DA0E99" wp14:editId="2D6EC00D">
          <wp:simplePos x="0" y="0"/>
          <wp:positionH relativeFrom="column">
            <wp:posOffset>-352688</wp:posOffset>
          </wp:positionH>
          <wp:positionV relativeFrom="paragraph">
            <wp:posOffset>-456149</wp:posOffset>
          </wp:positionV>
          <wp:extent cx="6835140" cy="2247900"/>
          <wp:effectExtent l="0" t="0" r="3810" b="0"/>
          <wp:wrapNone/>
          <wp:docPr id="9" name="Imagem 9" descr="cu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224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4C780" w14:textId="77777777" w:rsidR="00593837" w:rsidRDefault="005E2C27">
    <w:pPr>
      <w:pStyle w:val="Cabealho"/>
      <w:tabs>
        <w:tab w:val="clear" w:pos="4320"/>
        <w:tab w:val="left" w:pos="1134"/>
      </w:tabs>
    </w:pPr>
    <w:r w:rsidRPr="005E2C27">
      <w:rPr>
        <w:rFonts w:ascii="Eurostile-Roman" w:hAnsi="Eurostile-Roman"/>
        <w:noProof/>
        <w:sz w:val="16"/>
      </w:rPr>
      <w:drawing>
        <wp:anchor distT="0" distB="0" distL="114300" distR="114300" simplePos="0" relativeHeight="251661312" behindDoc="1" locked="0" layoutInCell="1" allowOverlap="1" wp14:anchorId="0CCA7C9B" wp14:editId="4F1AFD88">
          <wp:simplePos x="0" y="0"/>
          <wp:positionH relativeFrom="column">
            <wp:posOffset>5406390</wp:posOffset>
          </wp:positionH>
          <wp:positionV relativeFrom="paragraph">
            <wp:posOffset>160020</wp:posOffset>
          </wp:positionV>
          <wp:extent cx="1080135" cy="535940"/>
          <wp:effectExtent l="0" t="0" r="5715" b="0"/>
          <wp:wrapThrough wrapText="bothSides">
            <wp:wrapPolygon edited="0">
              <wp:start x="0" y="0"/>
              <wp:lineTo x="0" y="20730"/>
              <wp:lineTo x="21333" y="20730"/>
              <wp:lineTo x="21333" y="0"/>
              <wp:lineTo x="0" y="0"/>
            </wp:wrapPolygon>
          </wp:wrapThrough>
          <wp:docPr id="10" name="Imagem 3" descr="cor-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-hi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6" t="8948" r="14101" b="82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837">
      <w:tab/>
    </w:r>
    <w:r w:rsidR="0059383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979E" w14:textId="77777777" w:rsidR="00593837" w:rsidRDefault="00AD36C7">
    <w:pPr>
      <w:pStyle w:val="Cabealho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D1F39" wp14:editId="3023BF3A">
          <wp:simplePos x="0" y="0"/>
          <wp:positionH relativeFrom="column">
            <wp:posOffset>5400675</wp:posOffset>
          </wp:positionH>
          <wp:positionV relativeFrom="paragraph">
            <wp:posOffset>633730</wp:posOffset>
          </wp:positionV>
          <wp:extent cx="1080135" cy="535940"/>
          <wp:effectExtent l="0" t="0" r="5715" b="0"/>
          <wp:wrapThrough wrapText="bothSides">
            <wp:wrapPolygon edited="0">
              <wp:start x="0" y="0"/>
              <wp:lineTo x="0" y="20730"/>
              <wp:lineTo x="21333" y="20730"/>
              <wp:lineTo x="21333" y="0"/>
              <wp:lineTo x="0" y="0"/>
            </wp:wrapPolygon>
          </wp:wrapThrough>
          <wp:docPr id="11" name="Imagem 11" descr="cor-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or-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6" t="8948" r="14101" b="82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66BCEAA" wp14:editId="50E42B3F">
          <wp:simplePos x="0" y="0"/>
          <wp:positionH relativeFrom="column">
            <wp:posOffset>-354330</wp:posOffset>
          </wp:positionH>
          <wp:positionV relativeFrom="paragraph">
            <wp:posOffset>-451485</wp:posOffset>
          </wp:positionV>
          <wp:extent cx="6835140" cy="2247900"/>
          <wp:effectExtent l="0" t="0" r="3810" b="0"/>
          <wp:wrapNone/>
          <wp:docPr id="12" name="Imagem 12" descr="cu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u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224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65ED"/>
    <w:multiLevelType w:val="hybridMultilevel"/>
    <w:tmpl w:val="00CE5850"/>
    <w:lvl w:ilvl="0" w:tplc="81A03820">
      <w:start w:val="1"/>
      <w:numFmt w:val="decimal"/>
      <w:lvlText w:val="%1"/>
      <w:lvlJc w:val="left"/>
      <w:pPr>
        <w:ind w:left="1381" w:hanging="235"/>
        <w:jc w:val="right"/>
      </w:pPr>
      <w:rPr>
        <w:rFonts w:hint="default"/>
        <w:spacing w:val="-33"/>
        <w:w w:val="91"/>
        <w:lang w:val="pt-PT" w:eastAsia="pt-PT" w:bidi="pt-PT"/>
      </w:rPr>
    </w:lvl>
    <w:lvl w:ilvl="1" w:tplc="AF2CA43C">
      <w:numFmt w:val="bullet"/>
      <w:lvlText w:val="•"/>
      <w:lvlJc w:val="left"/>
      <w:pPr>
        <w:ind w:left="1544" w:hanging="153"/>
      </w:pPr>
      <w:rPr>
        <w:rFonts w:hint="default"/>
        <w:w w:val="107"/>
        <w:lang w:val="pt-PT" w:eastAsia="pt-PT" w:bidi="pt-PT"/>
      </w:rPr>
    </w:lvl>
    <w:lvl w:ilvl="2" w:tplc="45D21D66">
      <w:numFmt w:val="bullet"/>
      <w:lvlText w:val="•"/>
      <w:lvlJc w:val="left"/>
      <w:pPr>
        <w:ind w:left="4740" w:hanging="153"/>
      </w:pPr>
      <w:rPr>
        <w:rFonts w:hint="default"/>
        <w:lang w:val="pt-PT" w:eastAsia="pt-PT" w:bidi="pt-PT"/>
      </w:rPr>
    </w:lvl>
    <w:lvl w:ilvl="3" w:tplc="2744E8FA">
      <w:numFmt w:val="bullet"/>
      <w:lvlText w:val="•"/>
      <w:lvlJc w:val="left"/>
      <w:pPr>
        <w:ind w:left="5371" w:hanging="153"/>
      </w:pPr>
      <w:rPr>
        <w:rFonts w:hint="default"/>
        <w:lang w:val="pt-PT" w:eastAsia="pt-PT" w:bidi="pt-PT"/>
      </w:rPr>
    </w:lvl>
    <w:lvl w:ilvl="4" w:tplc="40C09240">
      <w:numFmt w:val="bullet"/>
      <w:lvlText w:val="•"/>
      <w:lvlJc w:val="left"/>
      <w:pPr>
        <w:ind w:left="6002" w:hanging="153"/>
      </w:pPr>
      <w:rPr>
        <w:rFonts w:hint="default"/>
        <w:lang w:val="pt-PT" w:eastAsia="pt-PT" w:bidi="pt-PT"/>
      </w:rPr>
    </w:lvl>
    <w:lvl w:ilvl="5" w:tplc="3044F026">
      <w:numFmt w:val="bullet"/>
      <w:lvlText w:val="•"/>
      <w:lvlJc w:val="left"/>
      <w:pPr>
        <w:ind w:left="6633" w:hanging="153"/>
      </w:pPr>
      <w:rPr>
        <w:rFonts w:hint="default"/>
        <w:lang w:val="pt-PT" w:eastAsia="pt-PT" w:bidi="pt-PT"/>
      </w:rPr>
    </w:lvl>
    <w:lvl w:ilvl="6" w:tplc="93CC77DC">
      <w:numFmt w:val="bullet"/>
      <w:lvlText w:val="•"/>
      <w:lvlJc w:val="left"/>
      <w:pPr>
        <w:ind w:left="7264" w:hanging="153"/>
      </w:pPr>
      <w:rPr>
        <w:rFonts w:hint="default"/>
        <w:lang w:val="pt-PT" w:eastAsia="pt-PT" w:bidi="pt-PT"/>
      </w:rPr>
    </w:lvl>
    <w:lvl w:ilvl="7" w:tplc="B742D42A">
      <w:numFmt w:val="bullet"/>
      <w:lvlText w:val="•"/>
      <w:lvlJc w:val="left"/>
      <w:pPr>
        <w:ind w:left="7895" w:hanging="153"/>
      </w:pPr>
      <w:rPr>
        <w:rFonts w:hint="default"/>
        <w:lang w:val="pt-PT" w:eastAsia="pt-PT" w:bidi="pt-PT"/>
      </w:rPr>
    </w:lvl>
    <w:lvl w:ilvl="8" w:tplc="07E439BE">
      <w:numFmt w:val="bullet"/>
      <w:lvlText w:val="•"/>
      <w:lvlJc w:val="left"/>
      <w:pPr>
        <w:ind w:left="8526" w:hanging="153"/>
      </w:pPr>
      <w:rPr>
        <w:rFonts w:hint="default"/>
        <w:lang w:val="pt-PT" w:eastAsia="pt-PT" w:bidi="pt-PT"/>
      </w:rPr>
    </w:lvl>
  </w:abstractNum>
  <w:abstractNum w:abstractNumId="1" w15:restartNumberingAfterBreak="0">
    <w:nsid w:val="50453959"/>
    <w:multiLevelType w:val="hybridMultilevel"/>
    <w:tmpl w:val="AB100150"/>
    <w:lvl w:ilvl="0" w:tplc="1F2672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04"/>
    <w:rsid w:val="00001247"/>
    <w:rsid w:val="00012F20"/>
    <w:rsid w:val="00023B33"/>
    <w:rsid w:val="00037202"/>
    <w:rsid w:val="0003736E"/>
    <w:rsid w:val="000466A8"/>
    <w:rsid w:val="0007558E"/>
    <w:rsid w:val="00085EA1"/>
    <w:rsid w:val="000A08B8"/>
    <w:rsid w:val="000B4235"/>
    <w:rsid w:val="000B7C10"/>
    <w:rsid w:val="000C17C2"/>
    <w:rsid w:val="000D107A"/>
    <w:rsid w:val="00112396"/>
    <w:rsid w:val="00125D58"/>
    <w:rsid w:val="00127FE2"/>
    <w:rsid w:val="00146270"/>
    <w:rsid w:val="00147351"/>
    <w:rsid w:val="001512FB"/>
    <w:rsid w:val="00163A29"/>
    <w:rsid w:val="001B127C"/>
    <w:rsid w:val="001D07AA"/>
    <w:rsid w:val="001D3477"/>
    <w:rsid w:val="001E3662"/>
    <w:rsid w:val="001E630B"/>
    <w:rsid w:val="00213DD6"/>
    <w:rsid w:val="00227850"/>
    <w:rsid w:val="00233465"/>
    <w:rsid w:val="00240FF8"/>
    <w:rsid w:val="00245149"/>
    <w:rsid w:val="002553DE"/>
    <w:rsid w:val="00256D65"/>
    <w:rsid w:val="00262548"/>
    <w:rsid w:val="002737C7"/>
    <w:rsid w:val="00296B8F"/>
    <w:rsid w:val="002A3527"/>
    <w:rsid w:val="002A55DD"/>
    <w:rsid w:val="002A6A3E"/>
    <w:rsid w:val="002B4698"/>
    <w:rsid w:val="002D6510"/>
    <w:rsid w:val="002E3A02"/>
    <w:rsid w:val="002E6FB3"/>
    <w:rsid w:val="002F2164"/>
    <w:rsid w:val="002F41E0"/>
    <w:rsid w:val="003526BA"/>
    <w:rsid w:val="003859EC"/>
    <w:rsid w:val="00387D54"/>
    <w:rsid w:val="003B5DA1"/>
    <w:rsid w:val="003C4339"/>
    <w:rsid w:val="003C7A75"/>
    <w:rsid w:val="003D1CFC"/>
    <w:rsid w:val="003E001C"/>
    <w:rsid w:val="003F1A59"/>
    <w:rsid w:val="00403F16"/>
    <w:rsid w:val="00411E24"/>
    <w:rsid w:val="004248BD"/>
    <w:rsid w:val="00430901"/>
    <w:rsid w:val="00430A5B"/>
    <w:rsid w:val="00443297"/>
    <w:rsid w:val="0046139D"/>
    <w:rsid w:val="00475DD2"/>
    <w:rsid w:val="00487F31"/>
    <w:rsid w:val="004A09AF"/>
    <w:rsid w:val="004C1178"/>
    <w:rsid w:val="004C79D4"/>
    <w:rsid w:val="004D1DDD"/>
    <w:rsid w:val="004D54C7"/>
    <w:rsid w:val="0050699E"/>
    <w:rsid w:val="005109B3"/>
    <w:rsid w:val="00510EA7"/>
    <w:rsid w:val="00523ED4"/>
    <w:rsid w:val="00532966"/>
    <w:rsid w:val="005503EE"/>
    <w:rsid w:val="005558B8"/>
    <w:rsid w:val="005672F2"/>
    <w:rsid w:val="00582D40"/>
    <w:rsid w:val="00587FF5"/>
    <w:rsid w:val="00593837"/>
    <w:rsid w:val="005951A7"/>
    <w:rsid w:val="005B426E"/>
    <w:rsid w:val="005B7B5D"/>
    <w:rsid w:val="005D63C3"/>
    <w:rsid w:val="005E2C27"/>
    <w:rsid w:val="005E550A"/>
    <w:rsid w:val="005E5D3D"/>
    <w:rsid w:val="00600DFA"/>
    <w:rsid w:val="00601076"/>
    <w:rsid w:val="00602305"/>
    <w:rsid w:val="006030F8"/>
    <w:rsid w:val="00623F87"/>
    <w:rsid w:val="00635544"/>
    <w:rsid w:val="006443E3"/>
    <w:rsid w:val="00645B04"/>
    <w:rsid w:val="00652860"/>
    <w:rsid w:val="00664431"/>
    <w:rsid w:val="0066473A"/>
    <w:rsid w:val="00664E79"/>
    <w:rsid w:val="006677C0"/>
    <w:rsid w:val="00671F78"/>
    <w:rsid w:val="00683FC0"/>
    <w:rsid w:val="006A0CC8"/>
    <w:rsid w:val="006B26B6"/>
    <w:rsid w:val="006B794B"/>
    <w:rsid w:val="006C2C97"/>
    <w:rsid w:val="006F3B94"/>
    <w:rsid w:val="006F58CF"/>
    <w:rsid w:val="006F6754"/>
    <w:rsid w:val="00701407"/>
    <w:rsid w:val="00705755"/>
    <w:rsid w:val="007218A1"/>
    <w:rsid w:val="007220A6"/>
    <w:rsid w:val="00734919"/>
    <w:rsid w:val="007416D2"/>
    <w:rsid w:val="0075346E"/>
    <w:rsid w:val="007846F2"/>
    <w:rsid w:val="007A4D68"/>
    <w:rsid w:val="007A6CC2"/>
    <w:rsid w:val="007B0F69"/>
    <w:rsid w:val="007D005C"/>
    <w:rsid w:val="00804A81"/>
    <w:rsid w:val="0080666E"/>
    <w:rsid w:val="00822E30"/>
    <w:rsid w:val="00833072"/>
    <w:rsid w:val="00834B3E"/>
    <w:rsid w:val="008645DA"/>
    <w:rsid w:val="00870291"/>
    <w:rsid w:val="00886DCD"/>
    <w:rsid w:val="00895A29"/>
    <w:rsid w:val="008A2915"/>
    <w:rsid w:val="008C4151"/>
    <w:rsid w:val="008D1DDC"/>
    <w:rsid w:val="008E026B"/>
    <w:rsid w:val="008E0D5A"/>
    <w:rsid w:val="008E2E0E"/>
    <w:rsid w:val="009006BC"/>
    <w:rsid w:val="00935707"/>
    <w:rsid w:val="009510EE"/>
    <w:rsid w:val="0095330B"/>
    <w:rsid w:val="009637E7"/>
    <w:rsid w:val="00963D10"/>
    <w:rsid w:val="00966A2C"/>
    <w:rsid w:val="00983D3E"/>
    <w:rsid w:val="00992C71"/>
    <w:rsid w:val="00993CF0"/>
    <w:rsid w:val="009B133C"/>
    <w:rsid w:val="009B597E"/>
    <w:rsid w:val="009C1EF2"/>
    <w:rsid w:val="009D0774"/>
    <w:rsid w:val="009D11FC"/>
    <w:rsid w:val="009F24BF"/>
    <w:rsid w:val="00A022FB"/>
    <w:rsid w:val="00A041B1"/>
    <w:rsid w:val="00A04F5B"/>
    <w:rsid w:val="00A212C6"/>
    <w:rsid w:val="00A41A7D"/>
    <w:rsid w:val="00A440AC"/>
    <w:rsid w:val="00A471A7"/>
    <w:rsid w:val="00A52A11"/>
    <w:rsid w:val="00A52EB7"/>
    <w:rsid w:val="00A871BF"/>
    <w:rsid w:val="00AA4410"/>
    <w:rsid w:val="00AB1B27"/>
    <w:rsid w:val="00AB329E"/>
    <w:rsid w:val="00AC03E4"/>
    <w:rsid w:val="00AC75E8"/>
    <w:rsid w:val="00AD36C7"/>
    <w:rsid w:val="00AD3A5D"/>
    <w:rsid w:val="00AD5BB1"/>
    <w:rsid w:val="00AD6FD0"/>
    <w:rsid w:val="00AE7FD2"/>
    <w:rsid w:val="00AF08DE"/>
    <w:rsid w:val="00B047DC"/>
    <w:rsid w:val="00B25A0C"/>
    <w:rsid w:val="00B30A9D"/>
    <w:rsid w:val="00B53942"/>
    <w:rsid w:val="00B60525"/>
    <w:rsid w:val="00B73B9A"/>
    <w:rsid w:val="00B74D81"/>
    <w:rsid w:val="00B87108"/>
    <w:rsid w:val="00B90744"/>
    <w:rsid w:val="00B954A5"/>
    <w:rsid w:val="00BA4585"/>
    <w:rsid w:val="00BA748C"/>
    <w:rsid w:val="00BB5DC6"/>
    <w:rsid w:val="00BC085D"/>
    <w:rsid w:val="00BF13B9"/>
    <w:rsid w:val="00BF5897"/>
    <w:rsid w:val="00BF5E47"/>
    <w:rsid w:val="00C266BC"/>
    <w:rsid w:val="00C31429"/>
    <w:rsid w:val="00C34610"/>
    <w:rsid w:val="00C36C43"/>
    <w:rsid w:val="00C55C89"/>
    <w:rsid w:val="00C6323F"/>
    <w:rsid w:val="00C635B0"/>
    <w:rsid w:val="00C82D0A"/>
    <w:rsid w:val="00C8572E"/>
    <w:rsid w:val="00C94E17"/>
    <w:rsid w:val="00C96C4A"/>
    <w:rsid w:val="00CB2334"/>
    <w:rsid w:val="00CD2D50"/>
    <w:rsid w:val="00CE1ADC"/>
    <w:rsid w:val="00CE7080"/>
    <w:rsid w:val="00CF37AD"/>
    <w:rsid w:val="00CF6B67"/>
    <w:rsid w:val="00D01B23"/>
    <w:rsid w:val="00D21218"/>
    <w:rsid w:val="00D37D29"/>
    <w:rsid w:val="00D4425D"/>
    <w:rsid w:val="00D56AE0"/>
    <w:rsid w:val="00D642CE"/>
    <w:rsid w:val="00D67C54"/>
    <w:rsid w:val="00DB4443"/>
    <w:rsid w:val="00DB4D0A"/>
    <w:rsid w:val="00DD3726"/>
    <w:rsid w:val="00DD4F6D"/>
    <w:rsid w:val="00DD7D05"/>
    <w:rsid w:val="00DF3314"/>
    <w:rsid w:val="00DF4266"/>
    <w:rsid w:val="00E01FE0"/>
    <w:rsid w:val="00E03033"/>
    <w:rsid w:val="00E05E31"/>
    <w:rsid w:val="00E24A06"/>
    <w:rsid w:val="00E355D0"/>
    <w:rsid w:val="00E35C76"/>
    <w:rsid w:val="00E42211"/>
    <w:rsid w:val="00E55B77"/>
    <w:rsid w:val="00E572C8"/>
    <w:rsid w:val="00E67147"/>
    <w:rsid w:val="00E81F3F"/>
    <w:rsid w:val="00E938AE"/>
    <w:rsid w:val="00EA491B"/>
    <w:rsid w:val="00EA6044"/>
    <w:rsid w:val="00EB05AA"/>
    <w:rsid w:val="00EB7CE1"/>
    <w:rsid w:val="00EC1E54"/>
    <w:rsid w:val="00EC5B53"/>
    <w:rsid w:val="00ED070C"/>
    <w:rsid w:val="00ED3FD6"/>
    <w:rsid w:val="00ED65AB"/>
    <w:rsid w:val="00F15D9B"/>
    <w:rsid w:val="00F201CA"/>
    <w:rsid w:val="00F2286D"/>
    <w:rsid w:val="00F376FE"/>
    <w:rsid w:val="00F61BCE"/>
    <w:rsid w:val="00F64936"/>
    <w:rsid w:val="00F6541C"/>
    <w:rsid w:val="00F65CB9"/>
    <w:rsid w:val="00F67A38"/>
    <w:rsid w:val="00F851FA"/>
    <w:rsid w:val="00FA3A6E"/>
    <w:rsid w:val="00FB3ECA"/>
    <w:rsid w:val="00FC76C3"/>
    <w:rsid w:val="00FE6515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E34499"/>
  <w15:docId w15:val="{BB2935D9-E4EF-4A23-965C-457E8176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567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left="567"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tulododocumento">
    <w:name w:val="Título do documento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lang w:val="en-US"/>
    </w:rPr>
  </w:style>
  <w:style w:type="paragraph" w:styleId="Recuodecorpodetexto">
    <w:name w:val="Body Text Indent"/>
    <w:basedOn w:val="Normal"/>
    <w:pPr>
      <w:tabs>
        <w:tab w:val="left" w:pos="4820"/>
      </w:tabs>
      <w:ind w:left="4820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tabs>
        <w:tab w:val="left" w:pos="1134"/>
      </w:tabs>
      <w:ind w:left="1134" w:right="595"/>
      <w:jc w:val="both"/>
    </w:pPr>
    <w:rPr>
      <w:rFonts w:ascii="Arial" w:hAnsi="Arial"/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left="567"/>
      <w:jc w:val="both"/>
    </w:pPr>
    <w:rPr>
      <w:sz w:val="24"/>
    </w:rPr>
  </w:style>
  <w:style w:type="paragraph" w:styleId="Textodebalo">
    <w:name w:val="Balloon Text"/>
    <w:basedOn w:val="Normal"/>
    <w:semiHidden/>
    <w:rsid w:val="00645B0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unhideWhenUsed/>
    <w:rsid w:val="00993C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993CF0"/>
  </w:style>
  <w:style w:type="character" w:customStyle="1" w:styleId="Ttulo3Char">
    <w:name w:val="Título 3 Char"/>
    <w:link w:val="Ttulo3"/>
    <w:rsid w:val="000A08B8"/>
    <w:rPr>
      <w:b/>
      <w:sz w:val="24"/>
    </w:rPr>
  </w:style>
  <w:style w:type="paragraph" w:styleId="PargrafodaLista">
    <w:name w:val="List Paragraph"/>
    <w:basedOn w:val="Normal"/>
    <w:uiPriority w:val="1"/>
    <w:qFormat/>
    <w:rsid w:val="007057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ORDEM DE SERVIÇO</vt:lpstr>
    </vt:vector>
  </TitlesOfParts>
  <Company>SESC - Serviço Social do Comércio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ORDEM DE SERVIÇO</dc:title>
  <dc:creator>EZIO MESSORE</dc:creator>
  <cp:lastModifiedBy>Gustavo de Paula</cp:lastModifiedBy>
  <cp:revision>2</cp:revision>
  <cp:lastPrinted>2018-04-26T12:46:00Z</cp:lastPrinted>
  <dcterms:created xsi:type="dcterms:W3CDTF">2020-09-21T13:03:00Z</dcterms:created>
  <dcterms:modified xsi:type="dcterms:W3CDTF">2020-09-21T13:03:00Z</dcterms:modified>
</cp:coreProperties>
</file>